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00E2" w14:textId="094F1D94" w:rsidR="00A951D7" w:rsidRDefault="00A951D7" w:rsidP="000C2C7E">
      <w:pPr>
        <w:spacing w:after="0" w:line="240" w:lineRule="auto"/>
        <w:jc w:val="center"/>
        <w:rPr>
          <w:rFonts w:ascii="Arial" w:hAnsi="Arial" w:cs="Arial"/>
          <w:b/>
          <w:sz w:val="36"/>
          <w:szCs w:val="36"/>
        </w:rPr>
      </w:pPr>
      <w:r w:rsidRPr="006E3CD1">
        <w:rPr>
          <w:rFonts w:ascii="Arial" w:hAnsi="Arial" w:cs="Arial"/>
          <w:b/>
          <w:sz w:val="36"/>
          <w:szCs w:val="36"/>
        </w:rPr>
        <w:t>Non-Transient Consumer Notice of Tap Water Lead Result</w:t>
      </w:r>
    </w:p>
    <w:p w14:paraId="3B2E5C4E" w14:textId="77777777" w:rsidR="006746AB" w:rsidRPr="008A5724" w:rsidRDefault="006746AB" w:rsidP="000C2C7E">
      <w:pPr>
        <w:spacing w:after="0" w:line="240" w:lineRule="auto"/>
        <w:jc w:val="center"/>
        <w:rPr>
          <w:rFonts w:ascii="Arial" w:hAnsi="Arial" w:cs="Arial"/>
          <w:b/>
          <w:sz w:val="36"/>
          <w:szCs w:val="36"/>
        </w:rPr>
      </w:pPr>
    </w:p>
    <w:p w14:paraId="6134A701" w14:textId="07A03848" w:rsidR="00A951D7" w:rsidRDefault="00A951D7" w:rsidP="000C2C7E">
      <w:pPr>
        <w:spacing w:after="0" w:line="240" w:lineRule="auto"/>
        <w:rPr>
          <w:rFonts w:ascii="Arial" w:hAnsi="Arial" w:cs="Arial"/>
          <w:sz w:val="24"/>
          <w:szCs w:val="24"/>
        </w:rPr>
      </w:pPr>
      <w:r w:rsidRPr="00206514">
        <w:rPr>
          <w:rFonts w:ascii="Arial" w:hAnsi="Arial" w:cs="Arial"/>
          <w:sz w:val="24"/>
          <w:szCs w:val="24"/>
        </w:rPr>
        <w:t>Dear Consumer:</w:t>
      </w:r>
    </w:p>
    <w:p w14:paraId="0EAFF74A" w14:textId="77777777" w:rsidR="00D81D91" w:rsidRPr="002D45B2" w:rsidRDefault="00D81D91" w:rsidP="00D81D91">
      <w:pPr>
        <w:spacing w:after="0"/>
        <w:rPr>
          <w:rFonts w:ascii="Arial" w:hAnsi="Arial" w:cs="Arial"/>
          <w:b/>
          <w:sz w:val="24"/>
          <w:szCs w:val="24"/>
        </w:rPr>
      </w:pPr>
    </w:p>
    <w:p w14:paraId="3BF7C773" w14:textId="309DD609" w:rsidR="00A951D7" w:rsidRDefault="008A6734" w:rsidP="00D81D91">
      <w:pPr>
        <w:spacing w:after="0" w:line="240" w:lineRule="auto"/>
        <w:rPr>
          <w:rFonts w:ascii="Arial" w:hAnsi="Arial" w:cs="Arial"/>
          <w:sz w:val="24"/>
          <w:szCs w:val="24"/>
        </w:rPr>
      </w:pPr>
      <w:sdt>
        <w:sdtPr>
          <w:rPr>
            <w:rFonts w:ascii="Arial" w:hAnsi="Arial" w:cs="Arial"/>
            <w:sz w:val="24"/>
            <w:szCs w:val="24"/>
          </w:rPr>
          <w:id w:val="506492263"/>
          <w:placeholder>
            <w:docPart w:val="6A76FF8AAC8E4F72A54C8994CD3F7350"/>
          </w:placeholder>
          <w15:color w:val="FF0000"/>
        </w:sdtPr>
        <w:sdtEndPr/>
        <w:sdtContent>
          <w:proofErr w:type="spellStart"/>
          <w:r w:rsidR="00EB0813">
            <w:rPr>
              <w:rFonts w:ascii="Arial" w:hAnsi="Arial" w:cs="Arial"/>
              <w:sz w:val="24"/>
              <w:szCs w:val="24"/>
            </w:rPr>
            <w:t>Ragersville</w:t>
          </w:r>
          <w:proofErr w:type="spellEnd"/>
          <w:r w:rsidR="00EB0813">
            <w:rPr>
              <w:rFonts w:ascii="Arial" w:hAnsi="Arial" w:cs="Arial"/>
              <w:sz w:val="24"/>
              <w:szCs w:val="24"/>
            </w:rPr>
            <w:t xml:space="preserve"> Elementary</w:t>
          </w:r>
        </w:sdtContent>
      </w:sdt>
      <w:r w:rsidR="00D81D91">
        <w:rPr>
          <w:rFonts w:ascii="Arial" w:hAnsi="Arial" w:cs="Arial"/>
          <w:sz w:val="24"/>
          <w:szCs w:val="24"/>
        </w:rPr>
        <w:t xml:space="preserve"> </w:t>
      </w:r>
      <w:r w:rsidR="00D81D91" w:rsidRPr="002D45B2">
        <w:rPr>
          <w:rFonts w:ascii="Arial" w:hAnsi="Arial" w:cs="Arial"/>
          <w:sz w:val="24"/>
          <w:szCs w:val="24"/>
        </w:rPr>
        <w:t xml:space="preserve">is </w:t>
      </w:r>
      <w:r w:rsidR="00A951D7" w:rsidRPr="00206514">
        <w:rPr>
          <w:rFonts w:ascii="Arial" w:hAnsi="Arial" w:cs="Arial"/>
          <w:sz w:val="24"/>
          <w:szCs w:val="24"/>
        </w:rPr>
        <w:t>a p</w:t>
      </w:r>
      <w:r w:rsidR="00682DF5">
        <w:rPr>
          <w:rFonts w:ascii="Arial" w:hAnsi="Arial" w:cs="Arial"/>
          <w:sz w:val="24"/>
          <w:szCs w:val="24"/>
        </w:rPr>
        <w:t>u</w:t>
      </w:r>
      <w:r w:rsidR="00A951D7" w:rsidRPr="00206514">
        <w:rPr>
          <w:rFonts w:ascii="Arial" w:hAnsi="Arial" w:cs="Arial"/>
          <w:sz w:val="24"/>
          <w:szCs w:val="24"/>
        </w:rPr>
        <w:t xml:space="preserve">blic water system (PWS) responsible for providing drinking water that meets state and federal standards.  </w:t>
      </w:r>
      <w:r w:rsidR="00A951D7">
        <w:rPr>
          <w:rFonts w:ascii="Arial" w:hAnsi="Arial" w:cs="Arial"/>
          <w:sz w:val="24"/>
          <w:szCs w:val="24"/>
        </w:rPr>
        <w:t xml:space="preserve">Drinking water samples were collected at the following locations. Results are summarized in the table below: </w:t>
      </w:r>
    </w:p>
    <w:p w14:paraId="1D07F2E6" w14:textId="77777777" w:rsidR="00D81D91" w:rsidRPr="0022297D" w:rsidRDefault="00D81D91" w:rsidP="000C2C7E">
      <w:pPr>
        <w:spacing w:after="0" w:line="240" w:lineRule="auto"/>
        <w:rPr>
          <w:rFonts w:ascii="Arial" w:hAnsi="Arial" w:cs="Arial"/>
          <w:sz w:val="24"/>
          <w:szCs w:val="24"/>
        </w:rPr>
      </w:pPr>
    </w:p>
    <w:tbl>
      <w:tblPr>
        <w:tblStyle w:val="TableGrid"/>
        <w:tblW w:w="10417" w:type="dxa"/>
        <w:tblLook w:val="04A0" w:firstRow="1" w:lastRow="0" w:firstColumn="1" w:lastColumn="0" w:noHBand="0" w:noVBand="1"/>
      </w:tblPr>
      <w:tblGrid>
        <w:gridCol w:w="3595"/>
        <w:gridCol w:w="2520"/>
        <w:gridCol w:w="1692"/>
        <w:gridCol w:w="2610"/>
      </w:tblGrid>
      <w:tr w:rsidR="00D81D91" w14:paraId="73502BDF" w14:textId="77777777" w:rsidTr="00D81D91">
        <w:tc>
          <w:tcPr>
            <w:tcW w:w="3595" w:type="dxa"/>
            <w:tcBorders>
              <w:top w:val="single" w:sz="18" w:space="0" w:color="auto"/>
              <w:left w:val="single" w:sz="18" w:space="0" w:color="auto"/>
              <w:bottom w:val="single" w:sz="18" w:space="0" w:color="auto"/>
              <w:right w:val="single" w:sz="2" w:space="0" w:color="auto"/>
            </w:tcBorders>
            <w:shd w:val="clear" w:color="auto" w:fill="B4C6E7" w:themeFill="accent1" w:themeFillTint="66"/>
            <w:vAlign w:val="center"/>
          </w:tcPr>
          <w:p w14:paraId="7273B3AB" w14:textId="77777777" w:rsidR="00D81D91" w:rsidRDefault="00A951D7" w:rsidP="000C2C7E">
            <w:pPr>
              <w:tabs>
                <w:tab w:val="left" w:pos="900"/>
                <w:tab w:val="left" w:pos="4050"/>
              </w:tabs>
              <w:jc w:val="center"/>
              <w:rPr>
                <w:rFonts w:ascii="Arial" w:hAnsi="Arial" w:cs="Arial"/>
                <w:b/>
                <w:sz w:val="24"/>
                <w:szCs w:val="24"/>
              </w:rPr>
            </w:pPr>
            <w:r w:rsidRPr="006A3938">
              <w:rPr>
                <w:rFonts w:ascii="Arial" w:hAnsi="Arial" w:cs="Arial"/>
                <w:b/>
                <w:sz w:val="24"/>
                <w:szCs w:val="24"/>
              </w:rPr>
              <w:t xml:space="preserve">Sample </w:t>
            </w:r>
          </w:p>
          <w:p w14:paraId="2BAB6ACF" w14:textId="1C2D6E11" w:rsidR="00A951D7" w:rsidRPr="006A3938" w:rsidRDefault="00A951D7" w:rsidP="00D81D91">
            <w:pPr>
              <w:tabs>
                <w:tab w:val="left" w:pos="900"/>
                <w:tab w:val="left" w:pos="4050"/>
              </w:tabs>
              <w:jc w:val="center"/>
              <w:rPr>
                <w:rFonts w:ascii="Arial" w:hAnsi="Arial" w:cs="Arial"/>
                <w:b/>
                <w:sz w:val="24"/>
                <w:szCs w:val="24"/>
              </w:rPr>
            </w:pPr>
            <w:r w:rsidRPr="006A3938">
              <w:rPr>
                <w:rFonts w:ascii="Arial" w:hAnsi="Arial" w:cs="Arial"/>
                <w:b/>
                <w:sz w:val="24"/>
                <w:szCs w:val="24"/>
              </w:rPr>
              <w:t>Tap Location</w:t>
            </w:r>
          </w:p>
        </w:tc>
        <w:tc>
          <w:tcPr>
            <w:tcW w:w="2520" w:type="dxa"/>
            <w:tcBorders>
              <w:top w:val="single" w:sz="18" w:space="0" w:color="auto"/>
              <w:left w:val="single" w:sz="2" w:space="0" w:color="auto"/>
              <w:bottom w:val="single" w:sz="18" w:space="0" w:color="auto"/>
              <w:right w:val="single" w:sz="2" w:space="0" w:color="auto"/>
            </w:tcBorders>
            <w:shd w:val="clear" w:color="auto" w:fill="B4C6E7" w:themeFill="accent1" w:themeFillTint="66"/>
            <w:vAlign w:val="center"/>
          </w:tcPr>
          <w:p w14:paraId="727D40F4" w14:textId="77777777" w:rsidR="00D81D91" w:rsidRDefault="00A951D7" w:rsidP="000C2C7E">
            <w:pPr>
              <w:tabs>
                <w:tab w:val="left" w:pos="900"/>
                <w:tab w:val="left" w:pos="4050"/>
              </w:tabs>
              <w:jc w:val="center"/>
              <w:rPr>
                <w:rFonts w:ascii="Arial" w:hAnsi="Arial" w:cs="Arial"/>
                <w:b/>
                <w:sz w:val="24"/>
                <w:szCs w:val="24"/>
              </w:rPr>
            </w:pPr>
            <w:r>
              <w:rPr>
                <w:rFonts w:ascii="Arial" w:hAnsi="Arial" w:cs="Arial"/>
                <w:b/>
                <w:sz w:val="24"/>
                <w:szCs w:val="24"/>
              </w:rPr>
              <w:t xml:space="preserve">Sample </w:t>
            </w:r>
          </w:p>
          <w:p w14:paraId="6A2D4D7B" w14:textId="4E140E81" w:rsidR="00A951D7" w:rsidRPr="006A3938" w:rsidRDefault="00A951D7" w:rsidP="000C2C7E">
            <w:pPr>
              <w:tabs>
                <w:tab w:val="left" w:pos="900"/>
                <w:tab w:val="left" w:pos="4050"/>
              </w:tabs>
              <w:jc w:val="center"/>
              <w:rPr>
                <w:rFonts w:ascii="Arial" w:hAnsi="Arial" w:cs="Arial"/>
                <w:b/>
                <w:sz w:val="24"/>
                <w:szCs w:val="24"/>
              </w:rPr>
            </w:pPr>
            <w:r>
              <w:rPr>
                <w:rFonts w:ascii="Arial" w:hAnsi="Arial" w:cs="Arial"/>
                <w:b/>
                <w:sz w:val="24"/>
                <w:szCs w:val="24"/>
              </w:rPr>
              <w:t>Collection Date</w:t>
            </w:r>
          </w:p>
        </w:tc>
        <w:tc>
          <w:tcPr>
            <w:tcW w:w="1692" w:type="dxa"/>
            <w:tcBorders>
              <w:top w:val="single" w:sz="18" w:space="0" w:color="auto"/>
              <w:left w:val="single" w:sz="2" w:space="0" w:color="auto"/>
              <w:bottom w:val="single" w:sz="18" w:space="0" w:color="auto"/>
              <w:right w:val="single" w:sz="2" w:space="0" w:color="auto"/>
            </w:tcBorders>
            <w:shd w:val="clear" w:color="auto" w:fill="B4C6E7" w:themeFill="accent1" w:themeFillTint="66"/>
            <w:vAlign w:val="center"/>
          </w:tcPr>
          <w:p w14:paraId="6702500F" w14:textId="77777777" w:rsidR="00A951D7" w:rsidRPr="006A3938" w:rsidRDefault="00A951D7" w:rsidP="000C2C7E">
            <w:pPr>
              <w:tabs>
                <w:tab w:val="left" w:pos="900"/>
                <w:tab w:val="left" w:pos="4050"/>
              </w:tabs>
              <w:jc w:val="center"/>
              <w:rPr>
                <w:rFonts w:ascii="Arial" w:hAnsi="Arial" w:cs="Arial"/>
                <w:b/>
                <w:sz w:val="24"/>
                <w:szCs w:val="24"/>
              </w:rPr>
            </w:pPr>
            <w:r>
              <w:rPr>
                <w:rFonts w:ascii="Arial" w:hAnsi="Arial" w:cs="Arial"/>
                <w:b/>
                <w:sz w:val="24"/>
                <w:szCs w:val="24"/>
              </w:rPr>
              <w:t xml:space="preserve">Lead Level Result </w:t>
            </w:r>
            <w:r w:rsidRPr="006A3938">
              <w:rPr>
                <w:rFonts w:ascii="Arial" w:hAnsi="Arial" w:cs="Arial"/>
                <w:b/>
                <w:sz w:val="24"/>
                <w:szCs w:val="24"/>
              </w:rPr>
              <w:t>(µg/L)</w:t>
            </w:r>
          </w:p>
        </w:tc>
        <w:tc>
          <w:tcPr>
            <w:tcW w:w="2610" w:type="dxa"/>
            <w:tcBorders>
              <w:top w:val="single" w:sz="18" w:space="0" w:color="auto"/>
              <w:left w:val="single" w:sz="2" w:space="0" w:color="auto"/>
              <w:bottom w:val="single" w:sz="18" w:space="0" w:color="auto"/>
              <w:right w:val="single" w:sz="18" w:space="0" w:color="auto"/>
            </w:tcBorders>
            <w:shd w:val="clear" w:color="auto" w:fill="B4C6E7" w:themeFill="accent1" w:themeFillTint="66"/>
            <w:vAlign w:val="center"/>
          </w:tcPr>
          <w:p w14:paraId="5EC62A43" w14:textId="77777777" w:rsidR="00A951D7" w:rsidRPr="006A3938" w:rsidRDefault="00A951D7" w:rsidP="000C2C7E">
            <w:pPr>
              <w:tabs>
                <w:tab w:val="left" w:pos="900"/>
                <w:tab w:val="left" w:pos="4050"/>
              </w:tabs>
              <w:jc w:val="center"/>
              <w:rPr>
                <w:rFonts w:ascii="Arial" w:hAnsi="Arial" w:cs="Arial"/>
                <w:b/>
                <w:sz w:val="24"/>
                <w:szCs w:val="24"/>
              </w:rPr>
            </w:pPr>
            <w:r>
              <w:rPr>
                <w:rFonts w:ascii="Arial" w:hAnsi="Arial" w:cs="Arial"/>
                <w:b/>
                <w:sz w:val="24"/>
                <w:szCs w:val="24"/>
              </w:rPr>
              <w:t>Greater or Less than the Lead Threshold Level (15</w:t>
            </w:r>
            <w:r w:rsidRPr="006A3938">
              <w:rPr>
                <w:rFonts w:ascii="Arial" w:hAnsi="Arial" w:cs="Arial"/>
                <w:b/>
                <w:sz w:val="24"/>
                <w:szCs w:val="24"/>
              </w:rPr>
              <w:t xml:space="preserve"> µg/L)</w:t>
            </w:r>
          </w:p>
        </w:tc>
      </w:tr>
      <w:tr w:rsidR="00D81D91" w14:paraId="20D192E3" w14:textId="77777777" w:rsidTr="00D81D91">
        <w:tc>
          <w:tcPr>
            <w:tcW w:w="3595" w:type="dxa"/>
            <w:tcBorders>
              <w:top w:val="single" w:sz="18" w:space="0" w:color="auto"/>
              <w:left w:val="single" w:sz="18" w:space="0" w:color="auto"/>
            </w:tcBorders>
          </w:tcPr>
          <w:p w14:paraId="65AFFA8D" w14:textId="2F9F8A68"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5D5D0E">
              <w:rPr>
                <w:rFonts w:ascii="Arial" w:hAnsi="Arial" w:cs="Arial"/>
                <w:noProof/>
              </w:rPr>
              <w:t>LC201 Kindergarten Sink</w:t>
            </w:r>
            <w:r>
              <w:rPr>
                <w:rFonts w:ascii="Arial" w:hAnsi="Arial" w:cs="Arial"/>
              </w:rPr>
              <w:fldChar w:fldCharType="end"/>
            </w:r>
            <w:bookmarkEnd w:id="0"/>
          </w:p>
        </w:tc>
        <w:sdt>
          <w:sdtPr>
            <w:rPr>
              <w:rFonts w:ascii="Arial" w:hAnsi="Arial" w:cs="Arial"/>
            </w:rPr>
            <w:id w:val="1790549235"/>
            <w:placeholder>
              <w:docPart w:val="0037DBF4DD0242E8828442CFECB12AFC"/>
            </w:placeholder>
            <w:date w:fullDate="2020-09-08T00:00:00Z">
              <w:dateFormat w:val="M/d/yyyy"/>
              <w:lid w:val="en-US"/>
              <w:storeMappedDataAs w:val="dateTime"/>
              <w:calendar w:val="gregorian"/>
            </w:date>
          </w:sdtPr>
          <w:sdtEndPr/>
          <w:sdtContent>
            <w:tc>
              <w:tcPr>
                <w:tcW w:w="2520" w:type="dxa"/>
                <w:tcBorders>
                  <w:top w:val="single" w:sz="18" w:space="0" w:color="auto"/>
                </w:tcBorders>
              </w:tcPr>
              <w:p w14:paraId="2B2BECD5" w14:textId="4EAB42DB" w:rsidR="00D81D91" w:rsidRPr="00D81D91" w:rsidRDefault="005D5D0E" w:rsidP="00D81D91">
                <w:pPr>
                  <w:tabs>
                    <w:tab w:val="left" w:pos="900"/>
                    <w:tab w:val="left" w:pos="4050"/>
                  </w:tabs>
                  <w:jc w:val="center"/>
                  <w:rPr>
                    <w:rFonts w:ascii="Arial" w:hAnsi="Arial" w:cs="Arial"/>
                  </w:rPr>
                </w:pPr>
                <w:r>
                  <w:rPr>
                    <w:rFonts w:ascii="Arial" w:hAnsi="Arial" w:cs="Arial"/>
                  </w:rPr>
                  <w:t>9/8/2020</w:t>
                </w:r>
              </w:p>
            </w:tc>
          </w:sdtContent>
        </w:sdt>
        <w:tc>
          <w:tcPr>
            <w:tcW w:w="1692" w:type="dxa"/>
            <w:tcBorders>
              <w:top w:val="single" w:sz="18" w:space="0" w:color="auto"/>
            </w:tcBorders>
          </w:tcPr>
          <w:p w14:paraId="4F2979A6" w14:textId="7957D03B"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statusText w:type="text" w:val="This field should be populated with the result value or if the result is below the method detection limit &lt; (method detection limit)."/>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&lt; 1.00</w:t>
            </w:r>
            <w:r>
              <w:rPr>
                <w:rFonts w:ascii="Arial" w:hAnsi="Arial" w:cs="Arial"/>
              </w:rPr>
              <w:fldChar w:fldCharType="end"/>
            </w:r>
          </w:p>
        </w:tc>
        <w:tc>
          <w:tcPr>
            <w:tcW w:w="2610" w:type="dxa"/>
            <w:tcBorders>
              <w:top w:val="single" w:sz="18" w:space="0" w:color="auto"/>
              <w:right w:val="single" w:sz="18" w:space="0" w:color="auto"/>
            </w:tcBorders>
          </w:tcPr>
          <w:p w14:paraId="052CC015" w14:textId="3B3F0ABF"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less than 15ug/L</w:t>
            </w:r>
            <w:r>
              <w:rPr>
                <w:rFonts w:ascii="Arial" w:hAnsi="Arial" w:cs="Arial"/>
              </w:rPr>
              <w:fldChar w:fldCharType="end"/>
            </w:r>
          </w:p>
        </w:tc>
      </w:tr>
      <w:tr w:rsidR="00D81D91" w14:paraId="1E08D5C5" w14:textId="77777777" w:rsidTr="00D81D91">
        <w:tc>
          <w:tcPr>
            <w:tcW w:w="3595" w:type="dxa"/>
            <w:tcBorders>
              <w:left w:val="single" w:sz="18" w:space="0" w:color="auto"/>
            </w:tcBorders>
          </w:tcPr>
          <w:p w14:paraId="22FCDD37" w14:textId="4B3F1D45" w:rsidR="00D81D91" w:rsidRPr="00D81D91" w:rsidRDefault="00D81D91" w:rsidP="005D5D0E">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LC203 1990 Addition Fountain</w:t>
            </w:r>
            <w:r>
              <w:rPr>
                <w:rFonts w:ascii="Arial" w:hAnsi="Arial" w:cs="Arial"/>
              </w:rPr>
              <w:fldChar w:fldCharType="end"/>
            </w:r>
          </w:p>
        </w:tc>
        <w:sdt>
          <w:sdtPr>
            <w:rPr>
              <w:rFonts w:ascii="Arial" w:hAnsi="Arial" w:cs="Arial"/>
            </w:rPr>
            <w:id w:val="-1413148394"/>
            <w:placeholder>
              <w:docPart w:val="EA3CCBC3D2C540B28097B8C5527C55C6"/>
            </w:placeholder>
            <w:date w:fullDate="2020-09-08T00:00:00Z">
              <w:dateFormat w:val="M/d/yyyy"/>
              <w:lid w:val="en-US"/>
              <w:storeMappedDataAs w:val="dateTime"/>
              <w:calendar w:val="gregorian"/>
            </w:date>
          </w:sdtPr>
          <w:sdtEndPr/>
          <w:sdtContent>
            <w:tc>
              <w:tcPr>
                <w:tcW w:w="2520" w:type="dxa"/>
              </w:tcPr>
              <w:p w14:paraId="59BF5D26" w14:textId="37E681F5" w:rsidR="00D81D91" w:rsidRPr="00D81D91" w:rsidRDefault="005D5D0E" w:rsidP="00D81D91">
                <w:pPr>
                  <w:tabs>
                    <w:tab w:val="left" w:pos="900"/>
                    <w:tab w:val="left" w:pos="4050"/>
                  </w:tabs>
                  <w:jc w:val="center"/>
                  <w:rPr>
                    <w:rFonts w:ascii="Arial" w:hAnsi="Arial" w:cs="Arial"/>
                  </w:rPr>
                </w:pPr>
                <w:r>
                  <w:rPr>
                    <w:rFonts w:ascii="Arial" w:hAnsi="Arial" w:cs="Arial"/>
                  </w:rPr>
                  <w:t>9/8/2020</w:t>
                </w:r>
              </w:p>
            </w:tc>
          </w:sdtContent>
        </w:sdt>
        <w:tc>
          <w:tcPr>
            <w:tcW w:w="1692" w:type="dxa"/>
          </w:tcPr>
          <w:p w14:paraId="1D65504D" w14:textId="24300451"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1.85</w:t>
            </w:r>
            <w:r>
              <w:rPr>
                <w:rFonts w:ascii="Arial" w:hAnsi="Arial" w:cs="Arial"/>
              </w:rPr>
              <w:fldChar w:fldCharType="end"/>
            </w:r>
          </w:p>
        </w:tc>
        <w:tc>
          <w:tcPr>
            <w:tcW w:w="2610" w:type="dxa"/>
            <w:tcBorders>
              <w:right w:val="single" w:sz="18" w:space="0" w:color="auto"/>
            </w:tcBorders>
          </w:tcPr>
          <w:p w14:paraId="52C6571D" w14:textId="7B3D301A"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sidRPr="005D5D0E">
              <w:rPr>
                <w:rFonts w:ascii="Arial" w:hAnsi="Arial" w:cs="Arial"/>
                <w:noProof/>
              </w:rPr>
              <w:t>less than 15ug/L</w:t>
            </w:r>
            <w:r>
              <w:rPr>
                <w:rFonts w:ascii="Arial" w:hAnsi="Arial" w:cs="Arial"/>
              </w:rPr>
              <w:fldChar w:fldCharType="end"/>
            </w:r>
          </w:p>
        </w:tc>
      </w:tr>
      <w:tr w:rsidR="00D81D91" w14:paraId="4651DC67" w14:textId="77777777" w:rsidTr="00D81D91">
        <w:tc>
          <w:tcPr>
            <w:tcW w:w="3595" w:type="dxa"/>
            <w:tcBorders>
              <w:left w:val="single" w:sz="18" w:space="0" w:color="auto"/>
            </w:tcBorders>
          </w:tcPr>
          <w:p w14:paraId="53FD9F10" w14:textId="2282D3F2"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 xml:space="preserve">LC204 Artroom </w:t>
            </w:r>
            <w:r>
              <w:rPr>
                <w:rFonts w:ascii="Arial" w:hAnsi="Arial" w:cs="Arial"/>
              </w:rPr>
              <w:fldChar w:fldCharType="end"/>
            </w:r>
          </w:p>
        </w:tc>
        <w:sdt>
          <w:sdtPr>
            <w:rPr>
              <w:rFonts w:ascii="Arial" w:hAnsi="Arial" w:cs="Arial"/>
            </w:rPr>
            <w:id w:val="1096371982"/>
            <w:placeholder>
              <w:docPart w:val="501527F5EF054BE0A098B43681EA7BDB"/>
            </w:placeholder>
            <w:date w:fullDate="2020-09-08T00:00:00Z">
              <w:dateFormat w:val="M/d/yyyy"/>
              <w:lid w:val="en-US"/>
              <w:storeMappedDataAs w:val="dateTime"/>
              <w:calendar w:val="gregorian"/>
            </w:date>
          </w:sdtPr>
          <w:sdtEndPr/>
          <w:sdtContent>
            <w:tc>
              <w:tcPr>
                <w:tcW w:w="2520" w:type="dxa"/>
              </w:tcPr>
              <w:p w14:paraId="43CC0101" w14:textId="23B35817" w:rsidR="00D81D91" w:rsidRPr="00D81D91" w:rsidRDefault="005D5D0E" w:rsidP="00D81D91">
                <w:pPr>
                  <w:tabs>
                    <w:tab w:val="left" w:pos="900"/>
                    <w:tab w:val="left" w:pos="4050"/>
                  </w:tabs>
                  <w:jc w:val="center"/>
                  <w:rPr>
                    <w:rFonts w:ascii="Arial" w:hAnsi="Arial" w:cs="Arial"/>
                  </w:rPr>
                </w:pPr>
                <w:r>
                  <w:rPr>
                    <w:rFonts w:ascii="Arial" w:hAnsi="Arial" w:cs="Arial"/>
                  </w:rPr>
                  <w:t>9/8/2020</w:t>
                </w:r>
              </w:p>
            </w:tc>
          </w:sdtContent>
        </w:sdt>
        <w:tc>
          <w:tcPr>
            <w:tcW w:w="1692" w:type="dxa"/>
          </w:tcPr>
          <w:p w14:paraId="044F5530" w14:textId="2F0BA063"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1.56</w:t>
            </w:r>
            <w:r>
              <w:rPr>
                <w:rFonts w:ascii="Arial" w:hAnsi="Arial" w:cs="Arial"/>
              </w:rPr>
              <w:fldChar w:fldCharType="end"/>
            </w:r>
          </w:p>
        </w:tc>
        <w:tc>
          <w:tcPr>
            <w:tcW w:w="2610" w:type="dxa"/>
            <w:tcBorders>
              <w:right w:val="single" w:sz="18" w:space="0" w:color="auto"/>
            </w:tcBorders>
          </w:tcPr>
          <w:p w14:paraId="7283D366" w14:textId="32BB4638"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sidRPr="005D5D0E">
              <w:rPr>
                <w:rFonts w:ascii="Arial" w:hAnsi="Arial" w:cs="Arial"/>
                <w:noProof/>
              </w:rPr>
              <w:t>less than 15ug/L</w:t>
            </w:r>
            <w:r>
              <w:rPr>
                <w:rFonts w:ascii="Arial" w:hAnsi="Arial" w:cs="Arial"/>
              </w:rPr>
              <w:fldChar w:fldCharType="end"/>
            </w:r>
          </w:p>
        </w:tc>
      </w:tr>
      <w:tr w:rsidR="00D81D91" w14:paraId="4DED2682" w14:textId="77777777" w:rsidTr="00D81D91">
        <w:tc>
          <w:tcPr>
            <w:tcW w:w="3595" w:type="dxa"/>
            <w:tcBorders>
              <w:left w:val="single" w:sz="18" w:space="0" w:color="auto"/>
            </w:tcBorders>
          </w:tcPr>
          <w:p w14:paraId="4D812812" w14:textId="000F2739"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LC206 Work Room</w:t>
            </w:r>
            <w:r>
              <w:rPr>
                <w:rFonts w:ascii="Arial" w:hAnsi="Arial" w:cs="Arial"/>
              </w:rPr>
              <w:fldChar w:fldCharType="end"/>
            </w:r>
          </w:p>
        </w:tc>
        <w:sdt>
          <w:sdtPr>
            <w:rPr>
              <w:rFonts w:ascii="Arial" w:hAnsi="Arial" w:cs="Arial"/>
            </w:rPr>
            <w:id w:val="-1004824160"/>
            <w:placeholder>
              <w:docPart w:val="7F0362B7BE39430DBF75BC8A95A085A3"/>
            </w:placeholder>
            <w:date w:fullDate="2020-09-08T00:00:00Z">
              <w:dateFormat w:val="M/d/yyyy"/>
              <w:lid w:val="en-US"/>
              <w:storeMappedDataAs w:val="dateTime"/>
              <w:calendar w:val="gregorian"/>
            </w:date>
          </w:sdtPr>
          <w:sdtEndPr/>
          <w:sdtContent>
            <w:tc>
              <w:tcPr>
                <w:tcW w:w="2520" w:type="dxa"/>
              </w:tcPr>
              <w:p w14:paraId="6EEB0D68" w14:textId="6D366736" w:rsidR="00D81D91" w:rsidRPr="00D81D91" w:rsidRDefault="005D5D0E" w:rsidP="00D81D91">
                <w:pPr>
                  <w:tabs>
                    <w:tab w:val="left" w:pos="900"/>
                    <w:tab w:val="left" w:pos="4050"/>
                  </w:tabs>
                  <w:jc w:val="center"/>
                  <w:rPr>
                    <w:rFonts w:ascii="Arial" w:hAnsi="Arial" w:cs="Arial"/>
                  </w:rPr>
                </w:pPr>
                <w:r>
                  <w:rPr>
                    <w:rFonts w:ascii="Arial" w:hAnsi="Arial" w:cs="Arial"/>
                  </w:rPr>
                  <w:t>9/8/2020</w:t>
                </w:r>
              </w:p>
            </w:tc>
          </w:sdtContent>
        </w:sdt>
        <w:tc>
          <w:tcPr>
            <w:tcW w:w="1692" w:type="dxa"/>
          </w:tcPr>
          <w:p w14:paraId="4A6E4AF0" w14:textId="1169B542"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&lt;1.00</w:t>
            </w:r>
            <w:r>
              <w:rPr>
                <w:rFonts w:ascii="Arial" w:hAnsi="Arial" w:cs="Arial"/>
              </w:rPr>
              <w:fldChar w:fldCharType="end"/>
            </w:r>
          </w:p>
        </w:tc>
        <w:tc>
          <w:tcPr>
            <w:tcW w:w="2610" w:type="dxa"/>
            <w:tcBorders>
              <w:right w:val="single" w:sz="18" w:space="0" w:color="auto"/>
            </w:tcBorders>
          </w:tcPr>
          <w:p w14:paraId="043DB248" w14:textId="17CB82D8"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sidRPr="005D5D0E">
              <w:rPr>
                <w:rFonts w:ascii="Arial" w:hAnsi="Arial" w:cs="Arial"/>
                <w:noProof/>
              </w:rPr>
              <w:t>less than 15ug/L</w:t>
            </w:r>
            <w:r>
              <w:rPr>
                <w:rFonts w:ascii="Arial" w:hAnsi="Arial" w:cs="Arial"/>
              </w:rPr>
              <w:fldChar w:fldCharType="end"/>
            </w:r>
          </w:p>
        </w:tc>
      </w:tr>
      <w:tr w:rsidR="00D81D91" w14:paraId="7F22B262" w14:textId="77777777" w:rsidTr="00D81D91">
        <w:tc>
          <w:tcPr>
            <w:tcW w:w="3595" w:type="dxa"/>
            <w:tcBorders>
              <w:left w:val="single" w:sz="18" w:space="0" w:color="auto"/>
            </w:tcBorders>
          </w:tcPr>
          <w:p w14:paraId="1DEB2577" w14:textId="64C45A71"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 xml:space="preserve">LC208 Cafeteria Kitchen </w:t>
            </w:r>
            <w:r>
              <w:rPr>
                <w:rFonts w:ascii="Arial" w:hAnsi="Arial" w:cs="Arial"/>
              </w:rPr>
              <w:fldChar w:fldCharType="end"/>
            </w:r>
          </w:p>
        </w:tc>
        <w:sdt>
          <w:sdtPr>
            <w:rPr>
              <w:rFonts w:ascii="Arial" w:hAnsi="Arial" w:cs="Arial"/>
            </w:rPr>
            <w:id w:val="1557359248"/>
            <w:placeholder>
              <w:docPart w:val="24BADB534FF849C6AE2CD35238130F26"/>
            </w:placeholder>
            <w:date w:fullDate="2020-09-08T00:00:00Z">
              <w:dateFormat w:val="M/d/yyyy"/>
              <w:lid w:val="en-US"/>
              <w:storeMappedDataAs w:val="dateTime"/>
              <w:calendar w:val="gregorian"/>
            </w:date>
          </w:sdtPr>
          <w:sdtEndPr/>
          <w:sdtContent>
            <w:tc>
              <w:tcPr>
                <w:tcW w:w="2520" w:type="dxa"/>
              </w:tcPr>
              <w:p w14:paraId="610910B5" w14:textId="55BF66EF" w:rsidR="00D81D91" w:rsidRPr="00D81D91" w:rsidRDefault="005D5D0E" w:rsidP="00D81D91">
                <w:pPr>
                  <w:tabs>
                    <w:tab w:val="left" w:pos="900"/>
                    <w:tab w:val="left" w:pos="4050"/>
                  </w:tabs>
                  <w:jc w:val="center"/>
                  <w:rPr>
                    <w:rFonts w:ascii="Arial" w:hAnsi="Arial" w:cs="Arial"/>
                  </w:rPr>
                </w:pPr>
                <w:r>
                  <w:rPr>
                    <w:rFonts w:ascii="Arial" w:hAnsi="Arial" w:cs="Arial"/>
                  </w:rPr>
                  <w:t>9/8/2020</w:t>
                </w:r>
              </w:p>
            </w:tc>
          </w:sdtContent>
        </w:sdt>
        <w:tc>
          <w:tcPr>
            <w:tcW w:w="1692" w:type="dxa"/>
          </w:tcPr>
          <w:p w14:paraId="33D2DEB9" w14:textId="5F88A2C3"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Pr>
                <w:rFonts w:ascii="Arial" w:hAnsi="Arial" w:cs="Arial"/>
                <w:noProof/>
              </w:rPr>
              <w:t>&lt;1.00</w:t>
            </w:r>
            <w:r>
              <w:rPr>
                <w:rFonts w:ascii="Arial" w:hAnsi="Arial" w:cs="Arial"/>
              </w:rPr>
              <w:fldChar w:fldCharType="end"/>
            </w:r>
          </w:p>
        </w:tc>
        <w:tc>
          <w:tcPr>
            <w:tcW w:w="2610" w:type="dxa"/>
            <w:tcBorders>
              <w:right w:val="single" w:sz="18" w:space="0" w:color="auto"/>
            </w:tcBorders>
          </w:tcPr>
          <w:p w14:paraId="3BB7396C" w14:textId="6A5C5094"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D5D0E" w:rsidRPr="005D5D0E">
              <w:rPr>
                <w:rFonts w:ascii="Arial" w:hAnsi="Arial" w:cs="Arial"/>
                <w:noProof/>
              </w:rPr>
              <w:t>less than 15ug/L</w:t>
            </w:r>
            <w:r>
              <w:rPr>
                <w:rFonts w:ascii="Arial" w:hAnsi="Arial" w:cs="Arial"/>
              </w:rPr>
              <w:fldChar w:fldCharType="end"/>
            </w:r>
          </w:p>
        </w:tc>
      </w:tr>
      <w:tr w:rsidR="00D81D91" w14:paraId="34AFEACA" w14:textId="77777777" w:rsidTr="00D81D91">
        <w:tc>
          <w:tcPr>
            <w:tcW w:w="3595" w:type="dxa"/>
            <w:tcBorders>
              <w:left w:val="single" w:sz="18" w:space="0" w:color="auto"/>
            </w:tcBorders>
          </w:tcPr>
          <w:p w14:paraId="44B4B303" w14:textId="0DF1F1A3"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365059136"/>
            <w:placeholder>
              <w:docPart w:val="4244349BE73C4A36BF2E5B0C5B97508B"/>
            </w:placeholder>
            <w:showingPlcHdr/>
            <w:date>
              <w:dateFormat w:val="M/d/yyyy"/>
              <w:lid w:val="en-US"/>
              <w:storeMappedDataAs w:val="dateTime"/>
              <w:calendar w:val="gregorian"/>
            </w:date>
          </w:sdtPr>
          <w:sdtEndPr/>
          <w:sdtContent>
            <w:tc>
              <w:tcPr>
                <w:tcW w:w="2520" w:type="dxa"/>
              </w:tcPr>
              <w:p w14:paraId="63445247" w14:textId="3218C879" w:rsidR="00D81D91" w:rsidRPr="00D81D91" w:rsidRDefault="00D81D91" w:rsidP="00D81D91">
                <w:pPr>
                  <w:tabs>
                    <w:tab w:val="left" w:pos="900"/>
                    <w:tab w:val="left" w:pos="4050"/>
                  </w:tabs>
                  <w:jc w:val="center"/>
                  <w:rPr>
                    <w:rFonts w:ascii="Arial" w:hAnsi="Arial" w:cs="Arial"/>
                  </w:rPr>
                </w:pPr>
                <w:r w:rsidRPr="00D81D91">
                  <w:rPr>
                    <w:rStyle w:val="PlaceholderText"/>
                    <w:sz w:val="20"/>
                  </w:rPr>
                  <w:t>Click or tap to enter a date.</w:t>
                </w:r>
              </w:p>
            </w:tc>
          </w:sdtContent>
        </w:sdt>
        <w:tc>
          <w:tcPr>
            <w:tcW w:w="1692" w:type="dxa"/>
          </w:tcPr>
          <w:p w14:paraId="4F1565FA" w14:textId="7EF189DB"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Borders>
              <w:right w:val="single" w:sz="18" w:space="0" w:color="auto"/>
            </w:tcBorders>
          </w:tcPr>
          <w:p w14:paraId="02F60F27" w14:textId="4AA22916"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1D91" w14:paraId="1270B597" w14:textId="77777777" w:rsidTr="00D81D91">
        <w:tc>
          <w:tcPr>
            <w:tcW w:w="3595" w:type="dxa"/>
            <w:tcBorders>
              <w:left w:val="single" w:sz="18" w:space="0" w:color="auto"/>
            </w:tcBorders>
          </w:tcPr>
          <w:p w14:paraId="6CC17514" w14:textId="15CFAA03"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0064887"/>
            <w:placeholder>
              <w:docPart w:val="99868957BB7A4255B8B99581B01A6D0D"/>
            </w:placeholder>
            <w:showingPlcHdr/>
            <w:date>
              <w:dateFormat w:val="M/d/yyyy"/>
              <w:lid w:val="en-US"/>
              <w:storeMappedDataAs w:val="dateTime"/>
              <w:calendar w:val="gregorian"/>
            </w:date>
          </w:sdtPr>
          <w:sdtEndPr/>
          <w:sdtContent>
            <w:tc>
              <w:tcPr>
                <w:tcW w:w="2520" w:type="dxa"/>
              </w:tcPr>
              <w:p w14:paraId="54B579B9" w14:textId="70C5FD59" w:rsidR="00D81D91" w:rsidRPr="00D81D91" w:rsidRDefault="00D81D91" w:rsidP="00D81D91">
                <w:pPr>
                  <w:tabs>
                    <w:tab w:val="left" w:pos="900"/>
                    <w:tab w:val="left" w:pos="4050"/>
                  </w:tabs>
                  <w:jc w:val="center"/>
                  <w:rPr>
                    <w:rFonts w:ascii="Arial" w:hAnsi="Arial" w:cs="Arial"/>
                  </w:rPr>
                </w:pPr>
                <w:r w:rsidRPr="00D81D91">
                  <w:rPr>
                    <w:rStyle w:val="PlaceholderText"/>
                    <w:sz w:val="20"/>
                  </w:rPr>
                  <w:t>Click or tap to enter a date.</w:t>
                </w:r>
              </w:p>
            </w:tc>
          </w:sdtContent>
        </w:sdt>
        <w:tc>
          <w:tcPr>
            <w:tcW w:w="1692" w:type="dxa"/>
          </w:tcPr>
          <w:p w14:paraId="510B98FB" w14:textId="293B5D73"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Borders>
              <w:right w:val="single" w:sz="18" w:space="0" w:color="auto"/>
            </w:tcBorders>
          </w:tcPr>
          <w:p w14:paraId="44F8A8CE" w14:textId="4A0F1505"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1D91" w14:paraId="39210592" w14:textId="77777777" w:rsidTr="00D81D91">
        <w:tc>
          <w:tcPr>
            <w:tcW w:w="3595" w:type="dxa"/>
            <w:tcBorders>
              <w:left w:val="single" w:sz="18" w:space="0" w:color="auto"/>
            </w:tcBorders>
          </w:tcPr>
          <w:p w14:paraId="528211A1" w14:textId="5AB9FB55"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751465331"/>
            <w:placeholder>
              <w:docPart w:val="279D0FA454A94C3880714D680A49B696"/>
            </w:placeholder>
            <w:showingPlcHdr/>
            <w:date>
              <w:dateFormat w:val="M/d/yyyy"/>
              <w:lid w:val="en-US"/>
              <w:storeMappedDataAs w:val="dateTime"/>
              <w:calendar w:val="gregorian"/>
            </w:date>
          </w:sdtPr>
          <w:sdtEndPr/>
          <w:sdtContent>
            <w:tc>
              <w:tcPr>
                <w:tcW w:w="2520" w:type="dxa"/>
              </w:tcPr>
              <w:p w14:paraId="62EB3B08" w14:textId="5DB46E28" w:rsidR="00D81D91" w:rsidRPr="00D81D91" w:rsidRDefault="00D81D91" w:rsidP="00D81D91">
                <w:pPr>
                  <w:tabs>
                    <w:tab w:val="left" w:pos="900"/>
                    <w:tab w:val="left" w:pos="4050"/>
                  </w:tabs>
                  <w:jc w:val="center"/>
                  <w:rPr>
                    <w:rFonts w:ascii="Arial" w:hAnsi="Arial" w:cs="Arial"/>
                  </w:rPr>
                </w:pPr>
                <w:r w:rsidRPr="00D81D91">
                  <w:rPr>
                    <w:rStyle w:val="PlaceholderText"/>
                    <w:sz w:val="20"/>
                  </w:rPr>
                  <w:t>Click or tap to enter a date.</w:t>
                </w:r>
              </w:p>
            </w:tc>
          </w:sdtContent>
        </w:sdt>
        <w:tc>
          <w:tcPr>
            <w:tcW w:w="1692" w:type="dxa"/>
          </w:tcPr>
          <w:p w14:paraId="7544912C" w14:textId="5EDB9B00"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Borders>
              <w:right w:val="single" w:sz="18" w:space="0" w:color="auto"/>
            </w:tcBorders>
          </w:tcPr>
          <w:p w14:paraId="62823B12" w14:textId="3FA64D76"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1D91" w14:paraId="131E780C" w14:textId="77777777" w:rsidTr="00D81D91">
        <w:tc>
          <w:tcPr>
            <w:tcW w:w="3595" w:type="dxa"/>
            <w:tcBorders>
              <w:left w:val="single" w:sz="18" w:space="0" w:color="auto"/>
            </w:tcBorders>
          </w:tcPr>
          <w:p w14:paraId="310471A7" w14:textId="2BEBE3F4"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767567474"/>
            <w:placeholder>
              <w:docPart w:val="C2C00BFC8E464A168FA7FC0142F6A7F5"/>
            </w:placeholder>
            <w:showingPlcHdr/>
            <w:date>
              <w:dateFormat w:val="M/d/yyyy"/>
              <w:lid w:val="en-US"/>
              <w:storeMappedDataAs w:val="dateTime"/>
              <w:calendar w:val="gregorian"/>
            </w:date>
          </w:sdtPr>
          <w:sdtEndPr/>
          <w:sdtContent>
            <w:tc>
              <w:tcPr>
                <w:tcW w:w="2520" w:type="dxa"/>
              </w:tcPr>
              <w:p w14:paraId="1288EAE3" w14:textId="593A9C9B" w:rsidR="00D81D91" w:rsidRPr="00D81D91" w:rsidRDefault="00D81D91" w:rsidP="00D81D91">
                <w:pPr>
                  <w:tabs>
                    <w:tab w:val="left" w:pos="900"/>
                    <w:tab w:val="left" w:pos="4050"/>
                  </w:tabs>
                  <w:jc w:val="center"/>
                  <w:rPr>
                    <w:rFonts w:ascii="Arial" w:hAnsi="Arial" w:cs="Arial"/>
                  </w:rPr>
                </w:pPr>
                <w:r w:rsidRPr="00D81D91">
                  <w:rPr>
                    <w:rStyle w:val="PlaceholderText"/>
                    <w:sz w:val="20"/>
                  </w:rPr>
                  <w:t>Click or tap to enter a date.</w:t>
                </w:r>
              </w:p>
            </w:tc>
          </w:sdtContent>
        </w:sdt>
        <w:tc>
          <w:tcPr>
            <w:tcW w:w="1692" w:type="dxa"/>
          </w:tcPr>
          <w:p w14:paraId="29A7CA6D" w14:textId="166628E9"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Borders>
              <w:right w:val="single" w:sz="18" w:space="0" w:color="auto"/>
            </w:tcBorders>
          </w:tcPr>
          <w:p w14:paraId="250D87C6" w14:textId="69F6903D"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1D91" w14:paraId="7BE1A74A" w14:textId="77777777" w:rsidTr="00D81D91">
        <w:tc>
          <w:tcPr>
            <w:tcW w:w="3595" w:type="dxa"/>
            <w:tcBorders>
              <w:left w:val="single" w:sz="18" w:space="0" w:color="auto"/>
              <w:bottom w:val="single" w:sz="18" w:space="0" w:color="auto"/>
            </w:tcBorders>
          </w:tcPr>
          <w:p w14:paraId="0F3D44E9" w14:textId="1394D160" w:rsidR="00D81D91" w:rsidRPr="00D81D91" w:rsidRDefault="00D81D91" w:rsidP="00D81D91">
            <w:pPr>
              <w:tabs>
                <w:tab w:val="left" w:pos="900"/>
                <w:tab w:val="left" w:pos="405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076697366"/>
            <w:placeholder>
              <w:docPart w:val="542F6D677F0646EAA47C994AE5937FD7"/>
            </w:placeholder>
            <w:showingPlcHdr/>
            <w:date>
              <w:dateFormat w:val="M/d/yyyy"/>
              <w:lid w:val="en-US"/>
              <w:storeMappedDataAs w:val="dateTime"/>
              <w:calendar w:val="gregorian"/>
            </w:date>
          </w:sdtPr>
          <w:sdtEndPr/>
          <w:sdtContent>
            <w:tc>
              <w:tcPr>
                <w:tcW w:w="2520" w:type="dxa"/>
                <w:tcBorders>
                  <w:bottom w:val="single" w:sz="18" w:space="0" w:color="auto"/>
                </w:tcBorders>
              </w:tcPr>
              <w:p w14:paraId="3C8949A7" w14:textId="14ED2324" w:rsidR="00D81D91" w:rsidRPr="00D81D91" w:rsidRDefault="00D81D91" w:rsidP="00D81D91">
                <w:pPr>
                  <w:tabs>
                    <w:tab w:val="left" w:pos="900"/>
                    <w:tab w:val="left" w:pos="4050"/>
                  </w:tabs>
                  <w:jc w:val="center"/>
                  <w:rPr>
                    <w:rFonts w:ascii="Arial" w:hAnsi="Arial" w:cs="Arial"/>
                  </w:rPr>
                </w:pPr>
                <w:r w:rsidRPr="00D81D91">
                  <w:rPr>
                    <w:rStyle w:val="PlaceholderText"/>
                    <w:sz w:val="20"/>
                  </w:rPr>
                  <w:t>Click or tap to enter a date.</w:t>
                </w:r>
              </w:p>
            </w:tc>
          </w:sdtContent>
        </w:sdt>
        <w:tc>
          <w:tcPr>
            <w:tcW w:w="1692" w:type="dxa"/>
            <w:tcBorders>
              <w:bottom w:val="single" w:sz="18" w:space="0" w:color="auto"/>
            </w:tcBorders>
          </w:tcPr>
          <w:p w14:paraId="79DB6F8B" w14:textId="36BABAA6" w:rsidR="00D81D91" w:rsidRPr="00D81D91" w:rsidRDefault="00C47414" w:rsidP="00D81D91">
            <w:pPr>
              <w:tabs>
                <w:tab w:val="left" w:pos="900"/>
                <w:tab w:val="left" w:pos="4050"/>
              </w:tabs>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Borders>
              <w:bottom w:val="single" w:sz="18" w:space="0" w:color="auto"/>
              <w:right w:val="single" w:sz="18" w:space="0" w:color="auto"/>
            </w:tcBorders>
          </w:tcPr>
          <w:p w14:paraId="72532C91" w14:textId="33087556" w:rsidR="00D81D91" w:rsidRPr="00D81D91" w:rsidRDefault="00D81D91" w:rsidP="00D81D91">
            <w:pPr>
              <w:tabs>
                <w:tab w:val="left" w:pos="900"/>
                <w:tab w:val="left" w:pos="4050"/>
              </w:tabs>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12244BF" w14:textId="77777777" w:rsidR="00A951D7" w:rsidRPr="00825335" w:rsidRDefault="00A951D7" w:rsidP="000C2C7E">
      <w:pPr>
        <w:tabs>
          <w:tab w:val="left" w:pos="900"/>
          <w:tab w:val="left" w:pos="4050"/>
        </w:tabs>
        <w:spacing w:after="0" w:line="240" w:lineRule="auto"/>
        <w:rPr>
          <w:rFonts w:ascii="Arial" w:hAnsi="Arial" w:cs="Arial"/>
          <w:sz w:val="28"/>
          <w:szCs w:val="28"/>
        </w:rPr>
      </w:pPr>
    </w:p>
    <w:p w14:paraId="4AB449FF" w14:textId="510A82EC" w:rsidR="00A951D7" w:rsidRDefault="00A951D7" w:rsidP="000C2C7E">
      <w:pPr>
        <w:spacing w:after="0" w:line="240" w:lineRule="auto"/>
        <w:rPr>
          <w:rFonts w:ascii="Arial" w:hAnsi="Arial" w:cs="Arial"/>
          <w:b/>
          <w:sz w:val="24"/>
          <w:szCs w:val="24"/>
        </w:rPr>
      </w:pPr>
      <w:r w:rsidRPr="00206514">
        <w:rPr>
          <w:rFonts w:ascii="Arial" w:hAnsi="Arial" w:cs="Arial"/>
          <w:b/>
          <w:sz w:val="24"/>
          <w:szCs w:val="24"/>
        </w:rPr>
        <w:t>What Does This Mean?</w:t>
      </w:r>
    </w:p>
    <w:p w14:paraId="1B4D86A1" w14:textId="77777777" w:rsidR="00D81D91" w:rsidRPr="00206514" w:rsidRDefault="00D81D91" w:rsidP="000C2C7E">
      <w:pPr>
        <w:spacing w:after="0" w:line="240" w:lineRule="auto"/>
        <w:rPr>
          <w:rFonts w:ascii="Arial" w:hAnsi="Arial" w:cs="Arial"/>
          <w:b/>
          <w:sz w:val="24"/>
          <w:szCs w:val="24"/>
        </w:rPr>
      </w:pPr>
    </w:p>
    <w:p w14:paraId="0187AA29" w14:textId="44983768" w:rsidR="00A951D7" w:rsidRDefault="00A951D7" w:rsidP="000C2C7E">
      <w:pPr>
        <w:spacing w:after="0" w:line="240" w:lineRule="auto"/>
        <w:jc w:val="both"/>
        <w:rPr>
          <w:rFonts w:ascii="Arial" w:hAnsi="Arial" w:cs="Arial"/>
          <w:sz w:val="24"/>
          <w:szCs w:val="24"/>
        </w:rPr>
      </w:pPr>
      <w:r w:rsidRPr="002D45B2">
        <w:rPr>
          <w:rFonts w:ascii="Arial" w:hAnsi="Arial" w:cs="Arial"/>
          <w:sz w:val="24"/>
          <w:szCs w:val="24"/>
        </w:rPr>
        <w:t>Under the authority of the Safe Drinking Water Act, the U</w:t>
      </w:r>
      <w:r>
        <w:rPr>
          <w:rFonts w:ascii="Arial" w:hAnsi="Arial" w:cs="Arial"/>
          <w:sz w:val="24"/>
          <w:szCs w:val="24"/>
        </w:rPr>
        <w:t>S</w:t>
      </w:r>
      <w:r w:rsidRPr="002D45B2">
        <w:rPr>
          <w:rFonts w:ascii="Arial" w:hAnsi="Arial" w:cs="Arial"/>
          <w:sz w:val="24"/>
          <w:szCs w:val="24"/>
        </w:rPr>
        <w:t xml:space="preserve"> Environmental Protection Agency (EPA) established the action level for lead in drinking water at 15</w:t>
      </w:r>
      <w:r w:rsidR="00280F69">
        <w:rPr>
          <w:rFonts w:ascii="Arial" w:hAnsi="Arial" w:cs="Arial"/>
          <w:sz w:val="24"/>
          <w:szCs w:val="24"/>
        </w:rPr>
        <w:t xml:space="preserve"> micrograms per liter (</w:t>
      </w:r>
      <w:r>
        <w:rPr>
          <w:rFonts w:ascii="Arial" w:hAnsi="Arial" w:cs="Arial"/>
          <w:sz w:val="24"/>
          <w:szCs w:val="24"/>
        </w:rPr>
        <w:t>µg/L</w:t>
      </w:r>
      <w:r w:rsidR="00280F69">
        <w:rPr>
          <w:rFonts w:ascii="Arial" w:hAnsi="Arial" w:cs="Arial"/>
          <w:sz w:val="24"/>
          <w:szCs w:val="24"/>
        </w:rPr>
        <w:t>)</w:t>
      </w:r>
      <w:r w:rsidRPr="002D45B2">
        <w:rPr>
          <w:rFonts w:ascii="Arial" w:hAnsi="Arial" w:cs="Arial"/>
          <w:sz w:val="24"/>
          <w:szCs w:val="24"/>
        </w:rPr>
        <w:t>.  This means PWSs must ensure that water from taps used for human consumption do not exceed this level in at least 90 percent of the sites sampled (90</w:t>
      </w:r>
      <w:r w:rsidRPr="002D45B2">
        <w:rPr>
          <w:rFonts w:ascii="Arial" w:hAnsi="Arial" w:cs="Arial"/>
          <w:sz w:val="24"/>
          <w:szCs w:val="24"/>
          <w:vertAlign w:val="superscript"/>
        </w:rPr>
        <w:t>th</w:t>
      </w:r>
      <w:r w:rsidRPr="002D45B2">
        <w:rPr>
          <w:rFonts w:ascii="Arial" w:hAnsi="Arial" w:cs="Arial"/>
          <w:sz w:val="24"/>
          <w:szCs w:val="24"/>
        </w:rPr>
        <w:t xml:space="preserve"> percentile value).  The action level is the concentration of a contaminant which, if exceeded, triggers treatment or other requirements which a PWS must follow.</w:t>
      </w:r>
    </w:p>
    <w:p w14:paraId="19737B92" w14:textId="77777777" w:rsidR="00D81D91" w:rsidRDefault="00D81D91" w:rsidP="000C2C7E">
      <w:pPr>
        <w:spacing w:after="0" w:line="240" w:lineRule="auto"/>
        <w:jc w:val="both"/>
        <w:rPr>
          <w:rFonts w:ascii="Arial" w:hAnsi="Arial" w:cs="Arial"/>
          <w:sz w:val="24"/>
          <w:szCs w:val="24"/>
        </w:rPr>
      </w:pPr>
    </w:p>
    <w:p w14:paraId="4C97974C" w14:textId="0832A1BD" w:rsidR="00A951D7" w:rsidRDefault="00A951D7" w:rsidP="000C2C7E">
      <w:pPr>
        <w:spacing w:after="0" w:line="240" w:lineRule="auto"/>
        <w:jc w:val="both"/>
        <w:rPr>
          <w:rFonts w:ascii="Arial" w:hAnsi="Arial" w:cs="Arial"/>
          <w:sz w:val="24"/>
          <w:szCs w:val="24"/>
        </w:rPr>
      </w:pPr>
      <w:r>
        <w:rPr>
          <w:rFonts w:ascii="Arial" w:hAnsi="Arial" w:cs="Arial"/>
          <w:sz w:val="24"/>
          <w:szCs w:val="24"/>
        </w:rPr>
        <w:t xml:space="preserve">In 2018, Ohio EPA established the threshold level for lead in drinking water at 15 µg/L. The lead threshold level is the concentration of lead in an individual tap water sample which, if exceeded, triggers additional notification requirements for those served by the tap sampled. Additionally, if a sample exceeds the lead threshold level, the assocaited tap must be removed from service.  </w:t>
      </w:r>
    </w:p>
    <w:p w14:paraId="1DAC9366" w14:textId="77777777" w:rsidR="00D81D91" w:rsidRDefault="00D81D91" w:rsidP="000C2C7E">
      <w:pPr>
        <w:spacing w:after="0" w:line="240" w:lineRule="auto"/>
        <w:jc w:val="both"/>
        <w:rPr>
          <w:rFonts w:ascii="Arial" w:hAnsi="Arial" w:cs="Arial"/>
          <w:sz w:val="24"/>
          <w:szCs w:val="24"/>
        </w:rPr>
      </w:pPr>
    </w:p>
    <w:p w14:paraId="6E94257C" w14:textId="7E585472" w:rsidR="00A951D7" w:rsidRPr="002D45B2" w:rsidRDefault="00A951D7" w:rsidP="000C2C7E">
      <w:pPr>
        <w:spacing w:after="0" w:line="240" w:lineRule="auto"/>
        <w:jc w:val="both"/>
        <w:rPr>
          <w:rFonts w:ascii="Arial" w:hAnsi="Arial" w:cs="Arial"/>
          <w:sz w:val="24"/>
          <w:szCs w:val="24"/>
        </w:rPr>
      </w:pPr>
      <w:r w:rsidRPr="002D45B2">
        <w:rPr>
          <w:rFonts w:ascii="Arial" w:hAnsi="Arial" w:cs="Arial"/>
          <w:sz w:val="24"/>
          <w:szCs w:val="24"/>
        </w:rPr>
        <w:t xml:space="preserve">Because lead may pose serious health risks, </w:t>
      </w:r>
      <w:r>
        <w:rPr>
          <w:rFonts w:ascii="Arial" w:hAnsi="Arial" w:cs="Arial"/>
          <w:sz w:val="24"/>
          <w:szCs w:val="24"/>
        </w:rPr>
        <w:t>US</w:t>
      </w:r>
      <w:r w:rsidRPr="002D45B2">
        <w:rPr>
          <w:rFonts w:ascii="Arial" w:hAnsi="Arial" w:cs="Arial"/>
          <w:sz w:val="24"/>
          <w:szCs w:val="24"/>
        </w:rPr>
        <w:t xml:space="preserve"> EPA established a Maximum Contaminant Level Goal (MCLG) of zero for lead.  The MCLG is the level of a contaminant in drinking water below which there is no known or expected risk to health</w:t>
      </w:r>
      <w:r>
        <w:rPr>
          <w:rFonts w:ascii="Arial" w:hAnsi="Arial" w:cs="Arial"/>
          <w:sz w:val="24"/>
          <w:szCs w:val="24"/>
        </w:rPr>
        <w:t>, allowing</w:t>
      </w:r>
      <w:r w:rsidRPr="002D45B2">
        <w:rPr>
          <w:rFonts w:ascii="Arial" w:hAnsi="Arial" w:cs="Arial"/>
          <w:sz w:val="24"/>
          <w:szCs w:val="24"/>
        </w:rPr>
        <w:t xml:space="preserve"> for a margin of safety.</w:t>
      </w:r>
    </w:p>
    <w:p w14:paraId="01D07B02" w14:textId="77777777" w:rsidR="00D81D91" w:rsidRDefault="00D81D91" w:rsidP="000C2C7E">
      <w:pPr>
        <w:spacing w:after="0" w:line="240" w:lineRule="auto"/>
        <w:jc w:val="both"/>
        <w:rPr>
          <w:rFonts w:ascii="Arial" w:hAnsi="Arial" w:cs="Arial"/>
          <w:b/>
          <w:sz w:val="24"/>
          <w:szCs w:val="24"/>
        </w:rPr>
      </w:pPr>
    </w:p>
    <w:p w14:paraId="446EFA69" w14:textId="009F7ECF" w:rsidR="00A951D7" w:rsidRPr="00206514" w:rsidRDefault="00A951D7" w:rsidP="000C2C7E">
      <w:pPr>
        <w:spacing w:after="0" w:line="240" w:lineRule="auto"/>
        <w:jc w:val="both"/>
        <w:rPr>
          <w:rFonts w:ascii="Arial" w:hAnsi="Arial" w:cs="Arial"/>
          <w:b/>
          <w:sz w:val="24"/>
          <w:szCs w:val="24"/>
        </w:rPr>
      </w:pPr>
      <w:r w:rsidRPr="00206514">
        <w:rPr>
          <w:rFonts w:ascii="Arial" w:hAnsi="Arial" w:cs="Arial"/>
          <w:b/>
          <w:sz w:val="24"/>
          <w:szCs w:val="24"/>
        </w:rPr>
        <w:t xml:space="preserve">What </w:t>
      </w:r>
      <w:r>
        <w:rPr>
          <w:rFonts w:ascii="Arial" w:hAnsi="Arial" w:cs="Arial"/>
          <w:b/>
          <w:sz w:val="24"/>
          <w:szCs w:val="24"/>
        </w:rPr>
        <w:t>a</w:t>
      </w:r>
      <w:r w:rsidRPr="00206514">
        <w:rPr>
          <w:rFonts w:ascii="Arial" w:hAnsi="Arial" w:cs="Arial"/>
          <w:b/>
          <w:sz w:val="24"/>
          <w:szCs w:val="24"/>
        </w:rPr>
        <w:t xml:space="preserve">re </w:t>
      </w:r>
      <w:r>
        <w:rPr>
          <w:rFonts w:ascii="Arial" w:hAnsi="Arial" w:cs="Arial"/>
          <w:b/>
          <w:sz w:val="24"/>
          <w:szCs w:val="24"/>
        </w:rPr>
        <w:t>t</w:t>
      </w:r>
      <w:r w:rsidRPr="00206514">
        <w:rPr>
          <w:rFonts w:ascii="Arial" w:hAnsi="Arial" w:cs="Arial"/>
          <w:b/>
          <w:sz w:val="24"/>
          <w:szCs w:val="24"/>
        </w:rPr>
        <w:t>he Health Effects of Lead?</w:t>
      </w:r>
    </w:p>
    <w:p w14:paraId="78A6828F" w14:textId="77777777" w:rsidR="00D81D91" w:rsidRDefault="00D81D91" w:rsidP="000C2C7E">
      <w:pPr>
        <w:spacing w:after="0" w:line="240" w:lineRule="auto"/>
        <w:jc w:val="both"/>
        <w:rPr>
          <w:rFonts w:ascii="Arial" w:hAnsi="Arial" w:cs="Arial"/>
          <w:sz w:val="24"/>
          <w:szCs w:val="24"/>
        </w:rPr>
      </w:pPr>
    </w:p>
    <w:p w14:paraId="70896B6D" w14:textId="55672BC2" w:rsidR="00A951D7" w:rsidRDefault="00A951D7" w:rsidP="000C2C7E">
      <w:pPr>
        <w:spacing w:after="0" w:line="240" w:lineRule="auto"/>
        <w:jc w:val="both"/>
        <w:rPr>
          <w:rFonts w:ascii="Arial" w:hAnsi="Arial" w:cs="Arial"/>
          <w:sz w:val="24"/>
          <w:szCs w:val="24"/>
        </w:rPr>
      </w:pPr>
      <w:r w:rsidRPr="00206514">
        <w:rPr>
          <w:rFonts w:ascii="Arial" w:hAnsi="Arial" w:cs="Arial"/>
          <w:sz w:val="24"/>
          <w:szCs w:val="24"/>
        </w:rPr>
        <w:t xml:space="preserve">Lead can cause serious health problems if too much enters your body from drinking water or other sources.  It can cause damage to the brain and </w:t>
      </w:r>
      <w:proofErr w:type="gramStart"/>
      <w:r w:rsidRPr="00206514">
        <w:rPr>
          <w:rFonts w:ascii="Arial" w:hAnsi="Arial" w:cs="Arial"/>
          <w:sz w:val="24"/>
          <w:szCs w:val="24"/>
        </w:rPr>
        <w:t>kidneys, and</w:t>
      </w:r>
      <w:proofErr w:type="gramEnd"/>
      <w:r w:rsidRPr="00206514">
        <w:rPr>
          <w:rFonts w:ascii="Arial" w:hAnsi="Arial" w:cs="Arial"/>
          <w:sz w:val="24"/>
          <w:szCs w:val="24"/>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7206853E" w14:textId="7F329E92" w:rsidR="00E72385" w:rsidRDefault="00E72385" w:rsidP="000C2C7E">
      <w:pPr>
        <w:spacing w:after="0" w:line="240" w:lineRule="auto"/>
        <w:jc w:val="both"/>
        <w:rPr>
          <w:rFonts w:ascii="Arial" w:hAnsi="Arial" w:cs="Arial"/>
          <w:sz w:val="24"/>
          <w:szCs w:val="24"/>
        </w:rPr>
      </w:pPr>
    </w:p>
    <w:sdt>
      <w:sdtPr>
        <w:rPr>
          <w:rFonts w:ascii="Arial" w:hAnsi="Arial" w:cs="Arial"/>
          <w:b/>
          <w:sz w:val="24"/>
          <w:szCs w:val="24"/>
        </w:rPr>
        <w:id w:val="703217482"/>
        <w:placeholder>
          <w:docPart w:val="587BCCDFC3B14AAE980BB8728C310232"/>
        </w:placeholder>
        <w15:color w:val="FF0000"/>
      </w:sdtPr>
      <w:sdtEndPr/>
      <w:sdtContent>
        <w:p w14:paraId="595F7824" w14:textId="6863DAD9" w:rsidR="00D81D91" w:rsidRPr="00EB0813" w:rsidRDefault="00E72385" w:rsidP="00D81D91">
          <w:pPr>
            <w:spacing w:after="0" w:line="240" w:lineRule="auto"/>
            <w:jc w:val="both"/>
            <w:rPr>
              <w:rFonts w:ascii="Arial" w:hAnsi="Arial" w:cs="Arial"/>
              <w:sz w:val="24"/>
              <w:szCs w:val="24"/>
            </w:rPr>
          </w:pPr>
          <w:r w:rsidRPr="00072C17">
            <w:rPr>
              <w:rFonts w:ascii="Arial" w:hAnsi="Arial" w:cs="Arial"/>
              <w:b/>
              <w:bCs/>
              <w:sz w:val="24"/>
              <w:szCs w:val="24"/>
            </w:rPr>
            <w:t>Where Can I Get Health Screenings and Testing of Blood Lead Levels?</w:t>
          </w:r>
          <w:r w:rsidRPr="00072C17">
            <w:rPr>
              <w:rFonts w:ascii="Arial" w:hAnsi="Arial" w:cs="Arial"/>
              <w:sz w:val="24"/>
              <w:szCs w:val="24"/>
            </w:rPr>
            <w:t xml:space="preserve"> </w:t>
          </w:r>
        </w:p>
        <w:p w14:paraId="3E90E561" w14:textId="20B7FAAC" w:rsidR="00D81D91" w:rsidRPr="00072C17" w:rsidRDefault="00D81D91" w:rsidP="00D81D91">
          <w:pPr>
            <w:spacing w:after="0" w:line="240" w:lineRule="auto"/>
            <w:jc w:val="both"/>
            <w:rPr>
              <w:rFonts w:ascii="Arial" w:hAnsi="Arial" w:cs="Arial"/>
              <w:i/>
              <w:iCs/>
              <w:sz w:val="24"/>
              <w:szCs w:val="24"/>
            </w:rPr>
          </w:pPr>
          <w:r w:rsidRPr="00072C17">
            <w:rPr>
              <w:rFonts w:ascii="Arial" w:hAnsi="Arial" w:cs="Arial"/>
              <w:iCs/>
              <w:sz w:val="24"/>
              <w:szCs w:val="24"/>
            </w:rPr>
            <w:t xml:space="preserve">Health Screenings are available through </w:t>
          </w:r>
          <w:r w:rsidR="00EB0813">
            <w:rPr>
              <w:rFonts w:ascii="Arial" w:hAnsi="Arial" w:cs="Arial"/>
              <w:iCs/>
              <w:sz w:val="24"/>
              <w:szCs w:val="24"/>
            </w:rPr>
            <w:t xml:space="preserve">Tuscarawas County Health Department </w:t>
          </w:r>
          <w:r w:rsidRPr="00072C17">
            <w:rPr>
              <w:rFonts w:ascii="Arial" w:hAnsi="Arial" w:cs="Arial"/>
              <w:iCs/>
              <w:sz w:val="24"/>
              <w:szCs w:val="24"/>
            </w:rPr>
            <w:t xml:space="preserve">at </w:t>
          </w:r>
          <w:r w:rsidR="00EB0813">
            <w:rPr>
              <w:rFonts w:ascii="Arial" w:hAnsi="Arial" w:cs="Arial"/>
              <w:iCs/>
              <w:sz w:val="24"/>
              <w:szCs w:val="24"/>
            </w:rPr>
            <w:t>897 East Iron Ave Dover OH 44622</w:t>
          </w:r>
          <w:r w:rsidRPr="00072C17">
            <w:rPr>
              <w:rFonts w:ascii="Arial" w:hAnsi="Arial" w:cs="Arial"/>
              <w:iCs/>
              <w:sz w:val="24"/>
              <w:szCs w:val="24"/>
            </w:rPr>
            <w:t xml:space="preserve">.  They can be contacted at </w:t>
          </w:r>
          <w:r w:rsidR="00EB0813">
            <w:rPr>
              <w:rFonts w:ascii="Arial" w:hAnsi="Arial" w:cs="Arial"/>
              <w:iCs/>
              <w:sz w:val="24"/>
              <w:szCs w:val="24"/>
            </w:rPr>
            <w:t xml:space="preserve">330-343-5555 </w:t>
          </w:r>
          <w:r w:rsidRPr="00072C17">
            <w:rPr>
              <w:rFonts w:ascii="Arial" w:hAnsi="Arial" w:cs="Arial"/>
              <w:iCs/>
              <w:sz w:val="24"/>
              <w:szCs w:val="24"/>
            </w:rPr>
            <w:t xml:space="preserve">and </w:t>
          </w:r>
          <w:hyperlink r:id="rId7" w:history="1">
            <w:r w:rsidR="00EB0813" w:rsidRPr="00ED6C5B">
              <w:rPr>
                <w:rStyle w:val="Hyperlink"/>
                <w:rFonts w:ascii="Arial" w:hAnsi="Arial" w:cs="Arial"/>
                <w:iCs/>
                <w:sz w:val="24"/>
                <w:szCs w:val="24"/>
              </w:rPr>
              <w:t>http://www.tchdnow.org/</w:t>
            </w:r>
          </w:hyperlink>
          <w:r w:rsidR="00EB0813">
            <w:rPr>
              <w:rFonts w:ascii="Arial" w:hAnsi="Arial" w:cs="Arial"/>
              <w:iCs/>
              <w:sz w:val="24"/>
              <w:szCs w:val="24"/>
            </w:rPr>
            <w:t xml:space="preserve">  Email mailto:director@tchdnow.org</w:t>
          </w:r>
        </w:p>
        <w:p w14:paraId="77A39F48" w14:textId="41699A1E" w:rsidR="00D81D91" w:rsidRPr="00072C17" w:rsidRDefault="008A6734" w:rsidP="00D81D91">
          <w:pPr>
            <w:spacing w:after="0" w:line="240" w:lineRule="auto"/>
            <w:jc w:val="both"/>
            <w:rPr>
              <w:rFonts w:ascii="Arial" w:hAnsi="Arial" w:cs="Arial"/>
              <w:b/>
              <w:sz w:val="24"/>
              <w:szCs w:val="24"/>
            </w:rPr>
          </w:pPr>
        </w:p>
      </w:sdtContent>
    </w:sdt>
    <w:p w14:paraId="5B227D53" w14:textId="77777777" w:rsidR="00D81D91" w:rsidRDefault="00D81D91" w:rsidP="00D81D91">
      <w:pPr>
        <w:spacing w:after="0" w:line="240" w:lineRule="auto"/>
        <w:jc w:val="both"/>
        <w:rPr>
          <w:rFonts w:ascii="Arial" w:hAnsi="Arial" w:cs="Arial"/>
          <w:b/>
          <w:sz w:val="24"/>
          <w:szCs w:val="24"/>
        </w:rPr>
      </w:pPr>
    </w:p>
    <w:p w14:paraId="552EAFD8" w14:textId="77777777" w:rsidR="00D81D91" w:rsidRDefault="00D81D91" w:rsidP="00D81D91">
      <w:pPr>
        <w:spacing w:after="0" w:line="240" w:lineRule="auto"/>
        <w:jc w:val="both"/>
        <w:rPr>
          <w:rFonts w:ascii="Arial" w:hAnsi="Arial" w:cs="Arial"/>
          <w:b/>
          <w:sz w:val="24"/>
          <w:szCs w:val="24"/>
        </w:rPr>
      </w:pPr>
      <w:r w:rsidRPr="002D45B2">
        <w:rPr>
          <w:rFonts w:ascii="Arial" w:hAnsi="Arial" w:cs="Arial"/>
          <w:b/>
          <w:sz w:val="24"/>
          <w:szCs w:val="24"/>
        </w:rPr>
        <w:t>What Can I Do to Reduce Exposure to Lead if Found in My Drinking Water?</w:t>
      </w:r>
    </w:p>
    <w:p w14:paraId="68051374" w14:textId="77777777" w:rsidR="00D81D91" w:rsidRPr="00206514" w:rsidRDefault="00D81D91" w:rsidP="000C2C7E">
      <w:pPr>
        <w:spacing w:after="0" w:line="240" w:lineRule="auto"/>
        <w:rPr>
          <w:rFonts w:ascii="Arial" w:hAnsi="Arial" w:cs="Arial"/>
          <w:b/>
          <w:sz w:val="24"/>
          <w:szCs w:val="24"/>
        </w:rPr>
      </w:pPr>
    </w:p>
    <w:p w14:paraId="47FC95D6" w14:textId="77777777" w:rsidR="00A951D7" w:rsidRPr="00206514" w:rsidRDefault="00A951D7" w:rsidP="000C2C7E">
      <w:pPr>
        <w:numPr>
          <w:ilvl w:val="0"/>
          <w:numId w:val="4"/>
        </w:numPr>
        <w:spacing w:after="0" w:line="240" w:lineRule="auto"/>
        <w:ind w:left="720"/>
        <w:rPr>
          <w:rFonts w:ascii="Arial" w:hAnsi="Arial" w:cs="Arial"/>
          <w:b/>
          <w:i/>
          <w:sz w:val="24"/>
          <w:szCs w:val="24"/>
        </w:rPr>
      </w:pPr>
      <w:r w:rsidRPr="00206514">
        <w:rPr>
          <w:rFonts w:ascii="Arial" w:hAnsi="Arial" w:cs="Arial"/>
          <w:b/>
          <w:i/>
          <w:sz w:val="24"/>
          <w:szCs w:val="24"/>
        </w:rPr>
        <w:t>Run your water to flush out lead.</w:t>
      </w:r>
      <w:r w:rsidRPr="00206514">
        <w:rPr>
          <w:rFonts w:ascii="Arial" w:hAnsi="Arial" w:cs="Arial"/>
          <w:sz w:val="24"/>
          <w:szCs w:val="24"/>
        </w:rPr>
        <w:t xml:space="preserve">  If water has not been used for several hours, run water for thirty seconds to two minutes before using it for drinking or cooking.  This helps flush any lead in the water that may have leached from the plumbing.</w:t>
      </w:r>
    </w:p>
    <w:p w14:paraId="400D138D" w14:textId="77777777" w:rsidR="00A951D7" w:rsidRPr="00206514" w:rsidRDefault="00A951D7" w:rsidP="000C2C7E">
      <w:pPr>
        <w:numPr>
          <w:ilvl w:val="0"/>
          <w:numId w:val="4"/>
        </w:numPr>
        <w:spacing w:after="0" w:line="240" w:lineRule="auto"/>
        <w:ind w:left="720"/>
        <w:rPr>
          <w:rFonts w:ascii="Arial" w:hAnsi="Arial" w:cs="Arial"/>
          <w:b/>
          <w:i/>
          <w:sz w:val="24"/>
          <w:szCs w:val="24"/>
        </w:rPr>
      </w:pPr>
      <w:r w:rsidRPr="00206514">
        <w:rPr>
          <w:rFonts w:ascii="Arial" w:hAnsi="Arial" w:cs="Arial"/>
          <w:b/>
          <w:i/>
          <w:sz w:val="24"/>
          <w:szCs w:val="24"/>
        </w:rPr>
        <w:t>Use cold water for cooking and preparing baby formula.</w:t>
      </w:r>
      <w:r w:rsidRPr="00206514">
        <w:rPr>
          <w:rFonts w:ascii="Arial" w:hAnsi="Arial" w:cs="Arial"/>
          <w:sz w:val="24"/>
          <w:szCs w:val="24"/>
        </w:rPr>
        <w:t xml:space="preserve">  Do not cook with, drink water, or make baby formula from the hot water tap.  Lead dissolves more easily in hot water.</w:t>
      </w:r>
    </w:p>
    <w:p w14:paraId="50B3D5C6" w14:textId="77777777" w:rsidR="00A951D7" w:rsidRPr="00206514" w:rsidRDefault="00A951D7" w:rsidP="000C2C7E">
      <w:pPr>
        <w:numPr>
          <w:ilvl w:val="0"/>
          <w:numId w:val="4"/>
        </w:numPr>
        <w:spacing w:after="0" w:line="240" w:lineRule="auto"/>
        <w:ind w:left="720"/>
        <w:rPr>
          <w:rFonts w:ascii="Arial" w:hAnsi="Arial" w:cs="Arial"/>
          <w:b/>
          <w:sz w:val="24"/>
          <w:szCs w:val="24"/>
        </w:rPr>
      </w:pPr>
      <w:r w:rsidRPr="00206514">
        <w:rPr>
          <w:rFonts w:ascii="Arial" w:hAnsi="Arial" w:cs="Arial"/>
          <w:sz w:val="24"/>
          <w:szCs w:val="24"/>
        </w:rPr>
        <w:t xml:space="preserve"> </w:t>
      </w:r>
      <w:r w:rsidRPr="00206514">
        <w:rPr>
          <w:rFonts w:ascii="Arial" w:hAnsi="Arial" w:cs="Arial"/>
          <w:b/>
          <w:i/>
          <w:sz w:val="24"/>
          <w:szCs w:val="24"/>
        </w:rPr>
        <w:t>Do not boil water to remove lead.</w:t>
      </w:r>
      <w:r w:rsidRPr="00206514">
        <w:rPr>
          <w:rFonts w:ascii="Arial" w:hAnsi="Arial" w:cs="Arial"/>
          <w:sz w:val="24"/>
          <w:szCs w:val="24"/>
        </w:rPr>
        <w:t xml:space="preserve">  Boiling water will not reduce lead.</w:t>
      </w:r>
    </w:p>
    <w:p w14:paraId="1E1CE6B2" w14:textId="77777777" w:rsidR="00A951D7" w:rsidRPr="00206514" w:rsidRDefault="00A951D7" w:rsidP="000C2C7E">
      <w:pPr>
        <w:spacing w:after="0" w:line="240" w:lineRule="auto"/>
        <w:rPr>
          <w:rFonts w:ascii="Arial" w:hAnsi="Arial" w:cs="Arial"/>
          <w:b/>
          <w:sz w:val="24"/>
          <w:szCs w:val="24"/>
        </w:rPr>
      </w:pPr>
    </w:p>
    <w:p w14:paraId="55CB055E" w14:textId="77777777" w:rsidR="00A951D7" w:rsidRPr="00206514" w:rsidRDefault="00A951D7" w:rsidP="000C2C7E">
      <w:pPr>
        <w:spacing w:after="0" w:line="240" w:lineRule="auto"/>
        <w:rPr>
          <w:rFonts w:ascii="Arial" w:hAnsi="Arial" w:cs="Arial"/>
          <w:b/>
          <w:sz w:val="24"/>
          <w:szCs w:val="24"/>
        </w:rPr>
      </w:pPr>
      <w:r w:rsidRPr="00206514">
        <w:rPr>
          <w:rFonts w:ascii="Arial" w:hAnsi="Arial" w:cs="Arial"/>
          <w:b/>
          <w:sz w:val="24"/>
          <w:szCs w:val="24"/>
        </w:rPr>
        <w:t xml:space="preserve">What </w:t>
      </w:r>
      <w:r>
        <w:rPr>
          <w:rFonts w:ascii="Arial" w:hAnsi="Arial" w:cs="Arial"/>
          <w:b/>
          <w:sz w:val="24"/>
          <w:szCs w:val="24"/>
        </w:rPr>
        <w:t>a</w:t>
      </w:r>
      <w:r w:rsidRPr="00206514">
        <w:rPr>
          <w:rFonts w:ascii="Arial" w:hAnsi="Arial" w:cs="Arial"/>
          <w:b/>
          <w:sz w:val="24"/>
          <w:szCs w:val="24"/>
        </w:rPr>
        <w:t xml:space="preserve">re </w:t>
      </w:r>
      <w:r>
        <w:rPr>
          <w:rFonts w:ascii="Arial" w:hAnsi="Arial" w:cs="Arial"/>
          <w:b/>
          <w:sz w:val="24"/>
          <w:szCs w:val="24"/>
        </w:rPr>
        <w:t>t</w:t>
      </w:r>
      <w:r w:rsidRPr="00206514">
        <w:rPr>
          <w:rFonts w:ascii="Arial" w:hAnsi="Arial" w:cs="Arial"/>
          <w:b/>
          <w:sz w:val="24"/>
          <w:szCs w:val="24"/>
        </w:rPr>
        <w:t>he Sources of Lead?</w:t>
      </w:r>
    </w:p>
    <w:p w14:paraId="16A1BEE4" w14:textId="77777777" w:rsidR="00D81D91" w:rsidRDefault="00D81D91" w:rsidP="000C2C7E">
      <w:pPr>
        <w:spacing w:after="0" w:line="240" w:lineRule="auto"/>
        <w:jc w:val="both"/>
        <w:rPr>
          <w:rFonts w:ascii="Arial" w:hAnsi="Arial" w:cs="Arial"/>
          <w:sz w:val="24"/>
          <w:szCs w:val="24"/>
        </w:rPr>
      </w:pPr>
    </w:p>
    <w:p w14:paraId="6899C4A8" w14:textId="2CE63591" w:rsidR="00A951D7" w:rsidRPr="008A5724" w:rsidRDefault="00A951D7" w:rsidP="000C2C7E">
      <w:pPr>
        <w:spacing w:after="0" w:line="240" w:lineRule="auto"/>
        <w:jc w:val="both"/>
        <w:rPr>
          <w:rFonts w:ascii="Arial" w:hAnsi="Arial" w:cs="Arial"/>
          <w:sz w:val="24"/>
          <w:szCs w:val="24"/>
        </w:rPr>
      </w:pPr>
      <w:r w:rsidRPr="00206514">
        <w:rPr>
          <w:rFonts w:ascii="Arial" w:hAnsi="Arial" w:cs="Arial"/>
          <w:sz w:val="24"/>
          <w:szCs w:val="24"/>
        </w:rPr>
        <w:t>Lead is unusual among drinking water contaminants in that it seldom occurs naturally in water supplies like rivers and lakes.  Lead enters drinking water primarily as a result of corrosion, or wearing away, of materials containing lead in the plumbing.  Buildings built prior to 1986 are more likely to have lead pipes, fixtures, and solder. New buildings can also be at risk, since even legally ‘lead-free’ plumbing may contain up to 8 percent lead.  The most common problem is with brass or chrome-plated brass fixtures which can leach significant amounts of lead into water, especially hot water.</w:t>
      </w:r>
    </w:p>
    <w:p w14:paraId="5FF2BA88" w14:textId="77777777" w:rsidR="00D81D91" w:rsidRDefault="00D81D91" w:rsidP="000C2C7E">
      <w:pPr>
        <w:spacing w:after="0" w:line="240" w:lineRule="auto"/>
        <w:rPr>
          <w:rFonts w:ascii="Arial" w:hAnsi="Arial" w:cs="Arial"/>
          <w:b/>
          <w:sz w:val="24"/>
          <w:szCs w:val="24"/>
        </w:rPr>
      </w:pPr>
    </w:p>
    <w:p w14:paraId="6E1A553E" w14:textId="5CF2A6A4" w:rsidR="00A951D7" w:rsidRPr="008A5724" w:rsidRDefault="00A951D7" w:rsidP="000C2C7E">
      <w:pPr>
        <w:spacing w:after="0" w:line="240" w:lineRule="auto"/>
      </w:pPr>
      <w:r w:rsidRPr="00206514">
        <w:rPr>
          <w:rFonts w:ascii="Arial" w:hAnsi="Arial" w:cs="Arial"/>
          <w:b/>
          <w:sz w:val="24"/>
          <w:szCs w:val="24"/>
        </w:rPr>
        <w:t>For More Information</w:t>
      </w:r>
      <w:r>
        <w:rPr>
          <w:rFonts w:ascii="Arial" w:hAnsi="Arial" w:cs="Arial"/>
          <w:b/>
          <w:sz w:val="24"/>
          <w:szCs w:val="24"/>
        </w:rPr>
        <w:t>,</w:t>
      </w:r>
      <w:r w:rsidRPr="00206514">
        <w:rPr>
          <w:rFonts w:ascii="Arial" w:hAnsi="Arial" w:cs="Arial"/>
          <w:b/>
          <w:sz w:val="24"/>
          <w:szCs w:val="24"/>
        </w:rPr>
        <w:t xml:space="preserve"> Please </w:t>
      </w:r>
      <w:r w:rsidR="00D81D91" w:rsidRPr="002D45B2">
        <w:rPr>
          <w:rFonts w:ascii="Arial" w:hAnsi="Arial" w:cs="Arial"/>
          <w:b/>
          <w:sz w:val="24"/>
          <w:szCs w:val="24"/>
        </w:rPr>
        <w:t>Contact:</w:t>
      </w:r>
      <w:r w:rsidR="00D81D91">
        <w:rPr>
          <w:rFonts w:ascii="Arial" w:hAnsi="Arial" w:cs="Arial"/>
          <w:sz w:val="24"/>
          <w:szCs w:val="24"/>
        </w:rPr>
        <w:t xml:space="preserve"> </w:t>
      </w:r>
      <w:sdt>
        <w:sdtPr>
          <w:rPr>
            <w:rFonts w:ascii="Arial" w:hAnsi="Arial" w:cs="Arial"/>
            <w:sz w:val="24"/>
            <w:szCs w:val="24"/>
          </w:rPr>
          <w:id w:val="-1154829982"/>
          <w:placeholder>
            <w:docPart w:val="A048EDD86642466BAA774C7A793BC379"/>
          </w:placeholder>
          <w15:color w:val="FF0000"/>
        </w:sdtPr>
        <w:sdtEndPr/>
        <w:sdtContent>
          <w:proofErr w:type="spellStart"/>
          <w:r w:rsidR="00EB0813">
            <w:rPr>
              <w:rFonts w:ascii="Arial" w:hAnsi="Arial" w:cs="Arial"/>
              <w:sz w:val="24"/>
              <w:szCs w:val="24"/>
            </w:rPr>
            <w:t>Ragersville</w:t>
          </w:r>
          <w:proofErr w:type="spellEnd"/>
          <w:r w:rsidR="00EB0813">
            <w:rPr>
              <w:rFonts w:ascii="Arial" w:hAnsi="Arial" w:cs="Arial"/>
              <w:sz w:val="24"/>
              <w:szCs w:val="24"/>
            </w:rPr>
            <w:t xml:space="preserve"> Elementary 330-897-5021</w:t>
          </w:r>
        </w:sdtContent>
      </w:sdt>
      <w:r w:rsidR="00D81D91" w:rsidRPr="00141011">
        <w:rPr>
          <w:rFonts w:ascii="Arial" w:hAnsi="Arial" w:cs="Arial"/>
          <w:sz w:val="24"/>
          <w:szCs w:val="24"/>
        </w:rPr>
        <w:t>;</w:t>
      </w:r>
      <w:r w:rsidR="00D81D91" w:rsidRPr="00610425">
        <w:rPr>
          <w:rFonts w:ascii="Arial" w:hAnsi="Arial" w:cs="Arial"/>
          <w:sz w:val="24"/>
          <w:szCs w:val="24"/>
        </w:rPr>
        <w:t xml:space="preserve"> </w:t>
      </w:r>
      <w:r w:rsidR="00D81D91" w:rsidRPr="002D45B2">
        <w:rPr>
          <w:rFonts w:ascii="Arial" w:hAnsi="Arial" w:cs="Arial"/>
          <w:sz w:val="24"/>
          <w:szCs w:val="24"/>
        </w:rPr>
        <w:t xml:space="preserve">visit </w:t>
      </w:r>
      <w:r w:rsidRPr="00206514">
        <w:rPr>
          <w:rFonts w:ascii="Arial" w:hAnsi="Arial" w:cs="Arial"/>
          <w:sz w:val="24"/>
          <w:szCs w:val="24"/>
        </w:rPr>
        <w:t xml:space="preserve">US EPA’s Web site at </w:t>
      </w:r>
      <w:hyperlink r:id="rId8" w:history="1">
        <w:r w:rsidRPr="00206514">
          <w:rPr>
            <w:rStyle w:val="Hyperlink"/>
            <w:rFonts w:ascii="Arial" w:hAnsi="Arial" w:cs="Arial"/>
            <w:sz w:val="24"/>
            <w:szCs w:val="24"/>
          </w:rPr>
          <w:t>www.epa.gov/lead</w:t>
        </w:r>
      </w:hyperlink>
      <w:r>
        <w:rPr>
          <w:rFonts w:ascii="Arial" w:hAnsi="Arial" w:cs="Arial"/>
          <w:sz w:val="24"/>
          <w:szCs w:val="24"/>
        </w:rPr>
        <w:t>;</w:t>
      </w:r>
      <w:r w:rsidRPr="00206514">
        <w:rPr>
          <w:rFonts w:ascii="Arial" w:hAnsi="Arial" w:cs="Arial"/>
          <w:sz w:val="24"/>
          <w:szCs w:val="24"/>
        </w:rPr>
        <w:t xml:space="preserve"> call the National Lead Information Center at 800-424-LEAD</w:t>
      </w:r>
      <w:r>
        <w:rPr>
          <w:rFonts w:ascii="Arial" w:hAnsi="Arial" w:cs="Arial"/>
          <w:sz w:val="24"/>
          <w:szCs w:val="24"/>
        </w:rPr>
        <w:t>;</w:t>
      </w:r>
      <w:r w:rsidRPr="00206514">
        <w:rPr>
          <w:rFonts w:ascii="Arial" w:hAnsi="Arial" w:cs="Arial"/>
          <w:sz w:val="24"/>
          <w:szCs w:val="24"/>
        </w:rPr>
        <w:t xml:space="preserve"> or contact your health care provider.</w:t>
      </w:r>
    </w:p>
    <w:p w14:paraId="11598131" w14:textId="77777777" w:rsidR="008A5724" w:rsidRDefault="008A5724" w:rsidP="000C2C7E">
      <w:pPr>
        <w:spacing w:after="0" w:line="240" w:lineRule="auto"/>
      </w:pPr>
    </w:p>
    <w:sectPr w:rsidR="008A5724" w:rsidSect="00E72385">
      <w:pgSz w:w="12240" w:h="15840"/>
      <w:pgMar w:top="900" w:right="810" w:bottom="720" w:left="81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2DD1" w14:textId="77777777" w:rsidR="008A6734" w:rsidRDefault="008A6734" w:rsidP="005034DB">
      <w:pPr>
        <w:spacing w:after="0" w:line="240" w:lineRule="auto"/>
      </w:pPr>
      <w:r>
        <w:separator/>
      </w:r>
    </w:p>
  </w:endnote>
  <w:endnote w:type="continuationSeparator" w:id="0">
    <w:p w14:paraId="1E1CA67C" w14:textId="77777777" w:rsidR="008A6734" w:rsidRDefault="008A6734" w:rsidP="005034DB">
      <w:pPr>
        <w:spacing w:after="0" w:line="240" w:lineRule="auto"/>
      </w:pPr>
      <w:r>
        <w:continuationSeparator/>
      </w:r>
    </w:p>
  </w:endnote>
  <w:endnote w:type="continuationNotice" w:id="1">
    <w:p w14:paraId="43819314" w14:textId="77777777" w:rsidR="008A6734" w:rsidRDefault="008A6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F425" w14:textId="77777777" w:rsidR="008A6734" w:rsidRDefault="008A6734" w:rsidP="005034DB">
      <w:pPr>
        <w:spacing w:after="0" w:line="240" w:lineRule="auto"/>
      </w:pPr>
      <w:r>
        <w:separator/>
      </w:r>
    </w:p>
  </w:footnote>
  <w:footnote w:type="continuationSeparator" w:id="0">
    <w:p w14:paraId="4EF9EB58" w14:textId="77777777" w:rsidR="008A6734" w:rsidRDefault="008A6734" w:rsidP="005034DB">
      <w:pPr>
        <w:spacing w:after="0" w:line="240" w:lineRule="auto"/>
      </w:pPr>
      <w:r>
        <w:continuationSeparator/>
      </w:r>
    </w:p>
  </w:footnote>
  <w:footnote w:type="continuationNotice" w:id="1">
    <w:p w14:paraId="2A95C009" w14:textId="77777777" w:rsidR="008A6734" w:rsidRDefault="008A67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9FE"/>
    <w:multiLevelType w:val="hybridMultilevel"/>
    <w:tmpl w:val="ADBA4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B61"/>
    <w:multiLevelType w:val="hybridMultilevel"/>
    <w:tmpl w:val="0D06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26EE"/>
    <w:multiLevelType w:val="hybridMultilevel"/>
    <w:tmpl w:val="5BFE9FD8"/>
    <w:lvl w:ilvl="0" w:tplc="1CFAEBF0">
      <w:start w:val="4"/>
      <w:numFmt w:val="bullet"/>
      <w:lvlText w:val="-"/>
      <w:lvlJc w:val="left"/>
      <w:pPr>
        <w:ind w:left="360" w:hanging="360"/>
      </w:pPr>
      <w:rPr>
        <w:rFonts w:ascii="Arial" w:eastAsia="Calibri" w:hAnsi="Arial" w:cs="Aria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F6274"/>
    <w:multiLevelType w:val="multilevel"/>
    <w:tmpl w:val="CC14A34A"/>
    <w:lvl w:ilvl="0">
      <w:start w:val="1"/>
      <w:numFmt w:val="lowerLetter"/>
      <w:lvlText w:val="%1."/>
      <w:lvlJc w:val="left"/>
      <w:pPr>
        <w:ind w:left="645" w:hanging="360"/>
      </w:pPr>
      <w:rPr>
        <w:rFonts w:hint="default"/>
      </w:rPr>
    </w:lvl>
    <w:lvl w:ilvl="1">
      <w:start w:val="1"/>
      <w:numFmt w:val="lowerRoman"/>
      <w:lvlText w:val="%2."/>
      <w:lvlJc w:val="left"/>
      <w:pPr>
        <w:ind w:left="1365" w:hanging="360"/>
      </w:pPr>
      <w:rPr>
        <w:rFonts w:hint="default"/>
      </w:rPr>
    </w:lvl>
    <w:lvl w:ilvl="2">
      <w:start w:val="1"/>
      <w:numFmt w:val="lowerRoman"/>
      <w:lvlText w:val="%3."/>
      <w:lvlJc w:val="right"/>
      <w:pPr>
        <w:ind w:left="2085" w:hanging="180"/>
      </w:pPr>
      <w:rPr>
        <w:rFonts w:hint="default"/>
      </w:rPr>
    </w:lvl>
    <w:lvl w:ilvl="3">
      <w:start w:val="1"/>
      <w:numFmt w:val="decimal"/>
      <w:lvlText w:val="%4."/>
      <w:lvlJc w:val="left"/>
      <w:pPr>
        <w:ind w:left="2805" w:hanging="360"/>
      </w:pPr>
      <w:rPr>
        <w:rFonts w:hint="default"/>
      </w:rPr>
    </w:lvl>
    <w:lvl w:ilvl="4">
      <w:start w:val="1"/>
      <w:numFmt w:val="lowerLetter"/>
      <w:lvlText w:val="%5."/>
      <w:lvlJc w:val="left"/>
      <w:pPr>
        <w:ind w:left="3525" w:hanging="360"/>
      </w:pPr>
      <w:rPr>
        <w:rFonts w:hint="default"/>
      </w:rPr>
    </w:lvl>
    <w:lvl w:ilvl="5">
      <w:start w:val="1"/>
      <w:numFmt w:val="lowerRoman"/>
      <w:lvlText w:val="%6."/>
      <w:lvlJc w:val="right"/>
      <w:pPr>
        <w:ind w:left="4245" w:hanging="180"/>
      </w:pPr>
      <w:rPr>
        <w:rFonts w:hint="default"/>
      </w:rPr>
    </w:lvl>
    <w:lvl w:ilvl="6">
      <w:start w:val="1"/>
      <w:numFmt w:val="decimal"/>
      <w:lvlText w:val="%7."/>
      <w:lvlJc w:val="left"/>
      <w:pPr>
        <w:ind w:left="4965" w:hanging="360"/>
      </w:pPr>
      <w:rPr>
        <w:rFonts w:hint="default"/>
      </w:rPr>
    </w:lvl>
    <w:lvl w:ilvl="7">
      <w:start w:val="1"/>
      <w:numFmt w:val="lowerLetter"/>
      <w:lvlText w:val="%8."/>
      <w:lvlJc w:val="left"/>
      <w:pPr>
        <w:ind w:left="5685" w:hanging="360"/>
      </w:pPr>
      <w:rPr>
        <w:rFonts w:hint="default"/>
      </w:rPr>
    </w:lvl>
    <w:lvl w:ilvl="8">
      <w:start w:val="1"/>
      <w:numFmt w:val="lowerRoman"/>
      <w:lvlText w:val="%9."/>
      <w:lvlJc w:val="right"/>
      <w:pPr>
        <w:ind w:left="6405" w:hanging="180"/>
      </w:pPr>
      <w:rPr>
        <w:rFonts w:hint="default"/>
      </w:rPr>
    </w:lvl>
  </w:abstractNum>
  <w:abstractNum w:abstractNumId="4" w15:restartNumberingAfterBreak="0">
    <w:nsid w:val="117D1AEE"/>
    <w:multiLevelType w:val="hybridMultilevel"/>
    <w:tmpl w:val="5CF82074"/>
    <w:lvl w:ilvl="0" w:tplc="1CFAEBF0">
      <w:start w:val="4"/>
      <w:numFmt w:val="bullet"/>
      <w:lvlText w:val="-"/>
      <w:lvlJc w:val="left"/>
      <w:pPr>
        <w:ind w:left="720" w:hanging="360"/>
      </w:pPr>
      <w:rPr>
        <w:rFonts w:ascii="Arial" w:eastAsia="Calibri"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F0758"/>
    <w:multiLevelType w:val="hybridMultilevel"/>
    <w:tmpl w:val="643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1EAA"/>
    <w:multiLevelType w:val="hybridMultilevel"/>
    <w:tmpl w:val="2D4AFB78"/>
    <w:lvl w:ilvl="0" w:tplc="49D85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628D1"/>
    <w:multiLevelType w:val="hybridMultilevel"/>
    <w:tmpl w:val="3C3A05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CB3FA3"/>
    <w:multiLevelType w:val="hybridMultilevel"/>
    <w:tmpl w:val="B1B28828"/>
    <w:lvl w:ilvl="0" w:tplc="0409000F">
      <w:start w:val="1"/>
      <w:numFmt w:val="decimal"/>
      <w:lvlText w:val="%1."/>
      <w:lvlJc w:val="left"/>
      <w:pPr>
        <w:ind w:left="720" w:hanging="360"/>
      </w:pPr>
    </w:lvl>
    <w:lvl w:ilvl="1" w:tplc="329CDF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B79C7"/>
    <w:multiLevelType w:val="hybridMultilevel"/>
    <w:tmpl w:val="49E2C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4DAD"/>
    <w:multiLevelType w:val="hybridMultilevel"/>
    <w:tmpl w:val="3C18BF8C"/>
    <w:lvl w:ilvl="0" w:tplc="1CFAEBF0">
      <w:start w:val="4"/>
      <w:numFmt w:val="bullet"/>
      <w:lvlText w:val="-"/>
      <w:lvlJc w:val="left"/>
      <w:pPr>
        <w:ind w:left="360" w:hanging="360"/>
      </w:pPr>
      <w:rPr>
        <w:rFonts w:ascii="Arial" w:eastAsia="Calibri" w:hAnsi="Arial" w:cs="Aria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9B731D"/>
    <w:multiLevelType w:val="hybridMultilevel"/>
    <w:tmpl w:val="0436E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72208"/>
    <w:multiLevelType w:val="hybridMultilevel"/>
    <w:tmpl w:val="B1B28828"/>
    <w:lvl w:ilvl="0" w:tplc="0409000F">
      <w:start w:val="1"/>
      <w:numFmt w:val="decimal"/>
      <w:lvlText w:val="%1."/>
      <w:lvlJc w:val="left"/>
      <w:pPr>
        <w:ind w:left="720" w:hanging="360"/>
      </w:pPr>
    </w:lvl>
    <w:lvl w:ilvl="1" w:tplc="329CDF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B76E4"/>
    <w:multiLevelType w:val="hybridMultilevel"/>
    <w:tmpl w:val="B5BA4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779FD"/>
    <w:multiLevelType w:val="hybridMultilevel"/>
    <w:tmpl w:val="B1B28828"/>
    <w:lvl w:ilvl="0" w:tplc="0409000F">
      <w:start w:val="1"/>
      <w:numFmt w:val="decimal"/>
      <w:lvlText w:val="%1."/>
      <w:lvlJc w:val="left"/>
      <w:pPr>
        <w:ind w:left="720" w:hanging="360"/>
      </w:pPr>
    </w:lvl>
    <w:lvl w:ilvl="1" w:tplc="329CDF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B1EF8"/>
    <w:multiLevelType w:val="hybridMultilevel"/>
    <w:tmpl w:val="9484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34B5B"/>
    <w:multiLevelType w:val="hybridMultilevel"/>
    <w:tmpl w:val="711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977DE"/>
    <w:multiLevelType w:val="hybridMultilevel"/>
    <w:tmpl w:val="B04CD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8593A"/>
    <w:multiLevelType w:val="hybridMultilevel"/>
    <w:tmpl w:val="A0741A32"/>
    <w:lvl w:ilvl="0" w:tplc="4E64DF56">
      <w:start w:val="1"/>
      <w:numFmt w:val="bullet"/>
      <w:lvlText w:val="-"/>
      <w:lvlJc w:val="left"/>
      <w:pPr>
        <w:ind w:left="360" w:hanging="360"/>
      </w:pPr>
      <w:rPr>
        <w:rFonts w:ascii="Arial" w:eastAsia="Calibr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9476E3"/>
    <w:multiLevelType w:val="hybridMultilevel"/>
    <w:tmpl w:val="AF98E94A"/>
    <w:lvl w:ilvl="0" w:tplc="1CFAEBF0">
      <w:start w:val="4"/>
      <w:numFmt w:val="bullet"/>
      <w:lvlText w:val="-"/>
      <w:lvlJc w:val="left"/>
      <w:pPr>
        <w:ind w:left="360" w:hanging="360"/>
      </w:pPr>
      <w:rPr>
        <w:rFonts w:ascii="Arial" w:eastAsia="Calibri" w:hAnsi="Arial" w:cs="Aria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D355B6"/>
    <w:multiLevelType w:val="hybridMultilevel"/>
    <w:tmpl w:val="F70AD3E2"/>
    <w:lvl w:ilvl="0" w:tplc="04090019">
      <w:start w:val="1"/>
      <w:numFmt w:val="lowerLetter"/>
      <w:lvlText w:val="%1."/>
      <w:lvlJc w:val="left"/>
      <w:pPr>
        <w:ind w:left="720" w:hanging="360"/>
      </w:pPr>
    </w:lvl>
    <w:lvl w:ilvl="1" w:tplc="329CDF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47070"/>
    <w:multiLevelType w:val="hybridMultilevel"/>
    <w:tmpl w:val="8912DC3C"/>
    <w:lvl w:ilvl="0" w:tplc="4E64DF5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E125C"/>
    <w:multiLevelType w:val="hybridMultilevel"/>
    <w:tmpl w:val="11D8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10537"/>
    <w:multiLevelType w:val="hybridMultilevel"/>
    <w:tmpl w:val="F3F21CEA"/>
    <w:lvl w:ilvl="0" w:tplc="B2E694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92E29"/>
    <w:multiLevelType w:val="hybridMultilevel"/>
    <w:tmpl w:val="0D003DD6"/>
    <w:lvl w:ilvl="0" w:tplc="1CFAEBF0">
      <w:start w:val="4"/>
      <w:numFmt w:val="bullet"/>
      <w:lvlText w:val="-"/>
      <w:lvlJc w:val="left"/>
      <w:pPr>
        <w:ind w:left="360" w:hanging="360"/>
      </w:pPr>
      <w:rPr>
        <w:rFonts w:ascii="Arial" w:eastAsia="Calibri" w:hAnsi="Arial" w:cs="Aria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6"/>
  </w:num>
  <w:num w:numId="4">
    <w:abstractNumId w:val="7"/>
  </w:num>
  <w:num w:numId="5">
    <w:abstractNumId w:val="4"/>
  </w:num>
  <w:num w:numId="6">
    <w:abstractNumId w:val="19"/>
  </w:num>
  <w:num w:numId="7">
    <w:abstractNumId w:val="10"/>
  </w:num>
  <w:num w:numId="8">
    <w:abstractNumId w:val="24"/>
  </w:num>
  <w:num w:numId="9">
    <w:abstractNumId w:val="2"/>
  </w:num>
  <w:num w:numId="10">
    <w:abstractNumId w:val="18"/>
  </w:num>
  <w:num w:numId="11">
    <w:abstractNumId w:val="21"/>
  </w:num>
  <w:num w:numId="12">
    <w:abstractNumId w:val="22"/>
  </w:num>
  <w:num w:numId="13">
    <w:abstractNumId w:val="3"/>
  </w:num>
  <w:num w:numId="14">
    <w:abstractNumId w:val="6"/>
  </w:num>
  <w:num w:numId="15">
    <w:abstractNumId w:val="17"/>
  </w:num>
  <w:num w:numId="16">
    <w:abstractNumId w:val="17"/>
  </w:num>
  <w:num w:numId="17">
    <w:abstractNumId w:val="14"/>
  </w:num>
  <w:num w:numId="18">
    <w:abstractNumId w:val="9"/>
  </w:num>
  <w:num w:numId="19">
    <w:abstractNumId w:val="0"/>
  </w:num>
  <w:num w:numId="20">
    <w:abstractNumId w:val="20"/>
  </w:num>
  <w:num w:numId="21">
    <w:abstractNumId w:val="8"/>
  </w:num>
  <w:num w:numId="22">
    <w:abstractNumId w:val="12"/>
  </w:num>
  <w:num w:numId="23">
    <w:abstractNumId w:val="15"/>
  </w:num>
  <w:num w:numId="24">
    <w:abstractNumId w:val="1"/>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vJaSuEiQo20xQ0MXajQYF5fePONQjA9+lL58iJbrJ9ldaMhV6YJUSqpJ3w1PkevFbBjkrKo9E8Q/JmFdhVArJQ==" w:salt="Ovdw9pjWv/KV+Q/gxUkpQ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47"/>
    <w:rsid w:val="00027886"/>
    <w:rsid w:val="00033B16"/>
    <w:rsid w:val="00040772"/>
    <w:rsid w:val="00070BF3"/>
    <w:rsid w:val="000745D7"/>
    <w:rsid w:val="000875F3"/>
    <w:rsid w:val="000A419C"/>
    <w:rsid w:val="000B023A"/>
    <w:rsid w:val="000C2C7E"/>
    <w:rsid w:val="000D0E34"/>
    <w:rsid w:val="000F6430"/>
    <w:rsid w:val="000F7F98"/>
    <w:rsid w:val="0012098A"/>
    <w:rsid w:val="00147A31"/>
    <w:rsid w:val="001F2C03"/>
    <w:rsid w:val="00215D4F"/>
    <w:rsid w:val="00220E8A"/>
    <w:rsid w:val="0023159F"/>
    <w:rsid w:val="0025659A"/>
    <w:rsid w:val="00257090"/>
    <w:rsid w:val="00261CDE"/>
    <w:rsid w:val="00264D5F"/>
    <w:rsid w:val="00280F69"/>
    <w:rsid w:val="00291AB7"/>
    <w:rsid w:val="002B6B1B"/>
    <w:rsid w:val="002F24ED"/>
    <w:rsid w:val="003056A3"/>
    <w:rsid w:val="00307341"/>
    <w:rsid w:val="00313F49"/>
    <w:rsid w:val="00326A0D"/>
    <w:rsid w:val="00333F7B"/>
    <w:rsid w:val="00336076"/>
    <w:rsid w:val="003430E4"/>
    <w:rsid w:val="003763FB"/>
    <w:rsid w:val="00395364"/>
    <w:rsid w:val="003A6DE8"/>
    <w:rsid w:val="003B3CB0"/>
    <w:rsid w:val="003C4C6C"/>
    <w:rsid w:val="003D32EA"/>
    <w:rsid w:val="003F40D5"/>
    <w:rsid w:val="0040584E"/>
    <w:rsid w:val="0044254E"/>
    <w:rsid w:val="00471533"/>
    <w:rsid w:val="004A3119"/>
    <w:rsid w:val="004C5C62"/>
    <w:rsid w:val="004E4F23"/>
    <w:rsid w:val="004E5A43"/>
    <w:rsid w:val="004E7A35"/>
    <w:rsid w:val="005034DB"/>
    <w:rsid w:val="005125C8"/>
    <w:rsid w:val="005459CE"/>
    <w:rsid w:val="00563E19"/>
    <w:rsid w:val="00586361"/>
    <w:rsid w:val="00593A98"/>
    <w:rsid w:val="005B3836"/>
    <w:rsid w:val="005C50BC"/>
    <w:rsid w:val="005D5D0E"/>
    <w:rsid w:val="005D6A5F"/>
    <w:rsid w:val="00600316"/>
    <w:rsid w:val="00627D00"/>
    <w:rsid w:val="00633331"/>
    <w:rsid w:val="00664A1E"/>
    <w:rsid w:val="00665B2D"/>
    <w:rsid w:val="006746AB"/>
    <w:rsid w:val="00682DF5"/>
    <w:rsid w:val="006B4EE6"/>
    <w:rsid w:val="006B5543"/>
    <w:rsid w:val="006E5F43"/>
    <w:rsid w:val="006E6BBA"/>
    <w:rsid w:val="006E7235"/>
    <w:rsid w:val="007074DB"/>
    <w:rsid w:val="00720D15"/>
    <w:rsid w:val="007474F2"/>
    <w:rsid w:val="007705C9"/>
    <w:rsid w:val="00781779"/>
    <w:rsid w:val="0079364A"/>
    <w:rsid w:val="007A19D4"/>
    <w:rsid w:val="007C2D4E"/>
    <w:rsid w:val="007F4D47"/>
    <w:rsid w:val="00812DAB"/>
    <w:rsid w:val="00825335"/>
    <w:rsid w:val="0082690D"/>
    <w:rsid w:val="00841B07"/>
    <w:rsid w:val="00863FAB"/>
    <w:rsid w:val="00882E33"/>
    <w:rsid w:val="008A5724"/>
    <w:rsid w:val="008A6734"/>
    <w:rsid w:val="008C76B1"/>
    <w:rsid w:val="008E4FE4"/>
    <w:rsid w:val="008F4A57"/>
    <w:rsid w:val="00915D33"/>
    <w:rsid w:val="00956309"/>
    <w:rsid w:val="009712C0"/>
    <w:rsid w:val="009A5503"/>
    <w:rsid w:val="009A6467"/>
    <w:rsid w:val="009B1ED3"/>
    <w:rsid w:val="009C5793"/>
    <w:rsid w:val="009C6631"/>
    <w:rsid w:val="009D5DD6"/>
    <w:rsid w:val="009E21A1"/>
    <w:rsid w:val="009F3249"/>
    <w:rsid w:val="009F4D82"/>
    <w:rsid w:val="009F5903"/>
    <w:rsid w:val="00A05788"/>
    <w:rsid w:val="00A15BD4"/>
    <w:rsid w:val="00A441A5"/>
    <w:rsid w:val="00A56A67"/>
    <w:rsid w:val="00A61632"/>
    <w:rsid w:val="00A951D7"/>
    <w:rsid w:val="00AD6778"/>
    <w:rsid w:val="00AE360D"/>
    <w:rsid w:val="00B31C37"/>
    <w:rsid w:val="00B41158"/>
    <w:rsid w:val="00B4322E"/>
    <w:rsid w:val="00B50781"/>
    <w:rsid w:val="00B5304E"/>
    <w:rsid w:val="00B840BA"/>
    <w:rsid w:val="00B844B2"/>
    <w:rsid w:val="00BA0D2D"/>
    <w:rsid w:val="00BA2053"/>
    <w:rsid w:val="00BC6765"/>
    <w:rsid w:val="00C205BE"/>
    <w:rsid w:val="00C44DC2"/>
    <w:rsid w:val="00C47414"/>
    <w:rsid w:val="00CC1A5A"/>
    <w:rsid w:val="00CC5C37"/>
    <w:rsid w:val="00D077F5"/>
    <w:rsid w:val="00D17628"/>
    <w:rsid w:val="00D31C84"/>
    <w:rsid w:val="00D407BF"/>
    <w:rsid w:val="00D478AB"/>
    <w:rsid w:val="00D61C33"/>
    <w:rsid w:val="00D81D91"/>
    <w:rsid w:val="00D81E2A"/>
    <w:rsid w:val="00D8395F"/>
    <w:rsid w:val="00D84CF5"/>
    <w:rsid w:val="00DB3287"/>
    <w:rsid w:val="00DC66BC"/>
    <w:rsid w:val="00DD1C57"/>
    <w:rsid w:val="00E336CE"/>
    <w:rsid w:val="00E47C2A"/>
    <w:rsid w:val="00E66700"/>
    <w:rsid w:val="00E6765B"/>
    <w:rsid w:val="00E72385"/>
    <w:rsid w:val="00E82536"/>
    <w:rsid w:val="00E879D5"/>
    <w:rsid w:val="00E92D0C"/>
    <w:rsid w:val="00E94A71"/>
    <w:rsid w:val="00EA4C9F"/>
    <w:rsid w:val="00EB0813"/>
    <w:rsid w:val="00EB76EE"/>
    <w:rsid w:val="00EE4A97"/>
    <w:rsid w:val="00F14161"/>
    <w:rsid w:val="00F31632"/>
    <w:rsid w:val="00F40BA6"/>
    <w:rsid w:val="00F5349C"/>
    <w:rsid w:val="00F60DE2"/>
    <w:rsid w:val="00F62C45"/>
    <w:rsid w:val="00F767CA"/>
    <w:rsid w:val="00F9458D"/>
    <w:rsid w:val="00F97BB9"/>
    <w:rsid w:val="00FC5902"/>
    <w:rsid w:val="00FC77A7"/>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0734"/>
  <w15:chartTrackingRefBased/>
  <w15:docId w15:val="{3789BCCD-4635-44E7-B953-454538C6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47"/>
  </w:style>
  <w:style w:type="paragraph" w:styleId="Heading1">
    <w:name w:val="heading 1"/>
    <w:basedOn w:val="Normal"/>
    <w:next w:val="Normal"/>
    <w:link w:val="Heading1Char"/>
    <w:uiPriority w:val="9"/>
    <w:qFormat/>
    <w:rsid w:val="00664A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64A"/>
    <w:pPr>
      <w:jc w:val="center"/>
      <w:outlineLvl w:val="1"/>
    </w:pPr>
    <w:rPr>
      <w:rFonts w:ascii="Arial" w:hAnsi="Arial" w:cs="Arial"/>
      <w:b/>
      <w:color w:val="00B050"/>
      <w:sz w:val="28"/>
      <w:u w:val="single"/>
    </w:rPr>
  </w:style>
  <w:style w:type="paragraph" w:styleId="Heading3">
    <w:name w:val="heading 3"/>
    <w:basedOn w:val="Normal"/>
    <w:next w:val="Normal"/>
    <w:link w:val="Heading3Char"/>
    <w:uiPriority w:val="9"/>
    <w:semiHidden/>
    <w:unhideWhenUsed/>
    <w:qFormat/>
    <w:rsid w:val="004E5A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4A1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65B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5B2D"/>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39"/>
    <w:rsid w:val="00665B2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5B2D"/>
    <w:rPr>
      <w:color w:val="808080"/>
    </w:rPr>
  </w:style>
  <w:style w:type="character" w:customStyle="1" w:styleId="Heading2Char">
    <w:name w:val="Heading 2 Char"/>
    <w:basedOn w:val="DefaultParagraphFont"/>
    <w:link w:val="Heading2"/>
    <w:uiPriority w:val="9"/>
    <w:rsid w:val="0079364A"/>
    <w:rPr>
      <w:rFonts w:ascii="Arial" w:hAnsi="Arial" w:cs="Arial"/>
      <w:b/>
      <w:color w:val="00B050"/>
      <w:sz w:val="28"/>
      <w:u w:val="single"/>
    </w:rPr>
  </w:style>
  <w:style w:type="character" w:customStyle="1" w:styleId="Heading3Char">
    <w:name w:val="Heading 3 Char"/>
    <w:basedOn w:val="DefaultParagraphFont"/>
    <w:link w:val="Heading3"/>
    <w:uiPriority w:val="9"/>
    <w:semiHidden/>
    <w:rsid w:val="004E5A43"/>
    <w:rPr>
      <w:rFonts w:asciiTheme="majorHAnsi" w:eastAsiaTheme="majorEastAsia" w:hAnsiTheme="majorHAnsi" w:cstheme="majorBidi"/>
      <w:color w:val="1F3763" w:themeColor="accent1" w:themeShade="7F"/>
      <w:sz w:val="24"/>
      <w:szCs w:val="24"/>
    </w:rPr>
  </w:style>
  <w:style w:type="paragraph" w:styleId="NoSpacing">
    <w:name w:val="No Spacing"/>
    <w:aliases w:val="Text"/>
    <w:basedOn w:val="Normal"/>
    <w:link w:val="NoSpacingChar"/>
    <w:uiPriority w:val="1"/>
    <w:qFormat/>
    <w:rsid w:val="004E5A43"/>
    <w:pPr>
      <w:suppressAutoHyphens/>
      <w:autoSpaceDE w:val="0"/>
      <w:autoSpaceDN w:val="0"/>
      <w:adjustRightInd w:val="0"/>
      <w:spacing w:after="120" w:line="264" w:lineRule="auto"/>
      <w:textAlignment w:val="center"/>
    </w:pPr>
    <w:rPr>
      <w:rFonts w:asciiTheme="majorHAnsi" w:hAnsiTheme="majorHAnsi" w:cstheme="minorHAnsi"/>
      <w:color w:val="000000"/>
      <w:sz w:val="20"/>
      <w:szCs w:val="20"/>
    </w:rPr>
  </w:style>
  <w:style w:type="character" w:customStyle="1" w:styleId="NoSpacingChar">
    <w:name w:val="No Spacing Char"/>
    <w:aliases w:val="Text Char"/>
    <w:basedOn w:val="DefaultParagraphFont"/>
    <w:link w:val="NoSpacing"/>
    <w:uiPriority w:val="1"/>
    <w:rsid w:val="004E5A43"/>
    <w:rPr>
      <w:rFonts w:asciiTheme="majorHAnsi" w:hAnsiTheme="majorHAnsi" w:cstheme="minorHAnsi"/>
      <w:color w:val="000000"/>
      <w:sz w:val="20"/>
      <w:szCs w:val="20"/>
    </w:rPr>
  </w:style>
  <w:style w:type="character" w:styleId="Hyperlink">
    <w:name w:val="Hyperlink"/>
    <w:basedOn w:val="DefaultParagraphFont"/>
    <w:uiPriority w:val="99"/>
    <w:unhideWhenUsed/>
    <w:rsid w:val="004E5A43"/>
    <w:rPr>
      <w:color w:val="0563C1" w:themeColor="hyperlink"/>
      <w:u w:val="single"/>
    </w:rPr>
  </w:style>
  <w:style w:type="paragraph" w:styleId="Header">
    <w:name w:val="header"/>
    <w:basedOn w:val="Normal"/>
    <w:link w:val="HeaderChar"/>
    <w:uiPriority w:val="99"/>
    <w:unhideWhenUsed/>
    <w:rsid w:val="0050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DB"/>
  </w:style>
  <w:style w:type="paragraph" w:styleId="Footer">
    <w:name w:val="footer"/>
    <w:basedOn w:val="Normal"/>
    <w:link w:val="FooterChar"/>
    <w:uiPriority w:val="99"/>
    <w:unhideWhenUsed/>
    <w:rsid w:val="0050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DB"/>
  </w:style>
  <w:style w:type="table" w:customStyle="1" w:styleId="TableGrid2">
    <w:name w:val="Table Grid2"/>
    <w:basedOn w:val="TableNormal"/>
    <w:next w:val="TableGrid"/>
    <w:uiPriority w:val="39"/>
    <w:rsid w:val="009C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5724"/>
    <w:rPr>
      <w:color w:val="605E5C"/>
      <w:shd w:val="clear" w:color="auto" w:fill="E1DFDD"/>
    </w:rPr>
  </w:style>
  <w:style w:type="character" w:styleId="CommentReference">
    <w:name w:val="annotation reference"/>
    <w:basedOn w:val="DefaultParagraphFont"/>
    <w:uiPriority w:val="99"/>
    <w:semiHidden/>
    <w:unhideWhenUsed/>
    <w:rsid w:val="0079364A"/>
    <w:rPr>
      <w:sz w:val="16"/>
      <w:szCs w:val="16"/>
    </w:rPr>
  </w:style>
  <w:style w:type="paragraph" w:styleId="CommentText">
    <w:name w:val="annotation text"/>
    <w:basedOn w:val="Normal"/>
    <w:link w:val="CommentTextChar"/>
    <w:uiPriority w:val="99"/>
    <w:unhideWhenUsed/>
    <w:rsid w:val="0079364A"/>
    <w:pPr>
      <w:spacing w:line="240" w:lineRule="auto"/>
    </w:pPr>
    <w:rPr>
      <w:sz w:val="20"/>
      <w:szCs w:val="20"/>
    </w:rPr>
  </w:style>
  <w:style w:type="character" w:customStyle="1" w:styleId="CommentTextChar">
    <w:name w:val="Comment Text Char"/>
    <w:basedOn w:val="DefaultParagraphFont"/>
    <w:link w:val="CommentText"/>
    <w:uiPriority w:val="99"/>
    <w:rsid w:val="0079364A"/>
    <w:rPr>
      <w:sz w:val="20"/>
      <w:szCs w:val="20"/>
    </w:rPr>
  </w:style>
  <w:style w:type="paragraph" w:styleId="CommentSubject">
    <w:name w:val="annotation subject"/>
    <w:basedOn w:val="CommentText"/>
    <w:next w:val="CommentText"/>
    <w:link w:val="CommentSubjectChar"/>
    <w:uiPriority w:val="99"/>
    <w:semiHidden/>
    <w:unhideWhenUsed/>
    <w:rsid w:val="0079364A"/>
    <w:rPr>
      <w:b/>
      <w:bCs/>
    </w:rPr>
  </w:style>
  <w:style w:type="character" w:customStyle="1" w:styleId="CommentSubjectChar">
    <w:name w:val="Comment Subject Char"/>
    <w:basedOn w:val="CommentTextChar"/>
    <w:link w:val="CommentSubject"/>
    <w:uiPriority w:val="99"/>
    <w:semiHidden/>
    <w:rsid w:val="0079364A"/>
    <w:rPr>
      <w:b/>
      <w:bCs/>
      <w:sz w:val="20"/>
      <w:szCs w:val="20"/>
    </w:rPr>
  </w:style>
  <w:style w:type="paragraph" w:styleId="BalloonText">
    <w:name w:val="Balloon Text"/>
    <w:basedOn w:val="Normal"/>
    <w:link w:val="BalloonTextChar"/>
    <w:uiPriority w:val="99"/>
    <w:semiHidden/>
    <w:unhideWhenUsed/>
    <w:rsid w:val="00793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64A"/>
    <w:rPr>
      <w:rFonts w:ascii="Segoe UI" w:hAnsi="Segoe UI" w:cs="Segoe UI"/>
      <w:sz w:val="18"/>
      <w:szCs w:val="18"/>
    </w:rPr>
  </w:style>
  <w:style w:type="paragraph" w:styleId="TOCHeading">
    <w:name w:val="TOC Heading"/>
    <w:basedOn w:val="Heading1"/>
    <w:next w:val="Normal"/>
    <w:uiPriority w:val="39"/>
    <w:unhideWhenUsed/>
    <w:qFormat/>
    <w:rsid w:val="005C50BC"/>
    <w:pPr>
      <w:outlineLvl w:val="9"/>
    </w:pPr>
  </w:style>
  <w:style w:type="paragraph" w:styleId="TOC2">
    <w:name w:val="toc 2"/>
    <w:basedOn w:val="Normal"/>
    <w:next w:val="Normal"/>
    <w:autoRedefine/>
    <w:uiPriority w:val="39"/>
    <w:unhideWhenUsed/>
    <w:rsid w:val="005C50BC"/>
    <w:pPr>
      <w:spacing w:after="100"/>
      <w:ind w:left="220"/>
    </w:pPr>
  </w:style>
  <w:style w:type="paragraph" w:styleId="TOC3">
    <w:name w:val="toc 3"/>
    <w:basedOn w:val="Normal"/>
    <w:next w:val="Normal"/>
    <w:autoRedefine/>
    <w:uiPriority w:val="39"/>
    <w:unhideWhenUsed/>
    <w:rsid w:val="005C50BC"/>
    <w:pPr>
      <w:spacing w:after="100"/>
      <w:ind w:left="440"/>
    </w:pPr>
  </w:style>
  <w:style w:type="paragraph" w:styleId="TOC1">
    <w:name w:val="toc 1"/>
    <w:basedOn w:val="Normal"/>
    <w:next w:val="Normal"/>
    <w:autoRedefine/>
    <w:uiPriority w:val="39"/>
    <w:unhideWhenUsed/>
    <w:rsid w:val="005C50BC"/>
    <w:pPr>
      <w:spacing w:after="100"/>
    </w:pPr>
    <w:rPr>
      <w:rFonts w:eastAsiaTheme="minorEastAsia" w:cs="Times New Roman"/>
    </w:rPr>
  </w:style>
  <w:style w:type="character" w:styleId="FollowedHyperlink">
    <w:name w:val="FollowedHyperlink"/>
    <w:basedOn w:val="DefaultParagraphFont"/>
    <w:uiPriority w:val="99"/>
    <w:semiHidden/>
    <w:unhideWhenUsed/>
    <w:rsid w:val="00333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7577">
      <w:bodyDiv w:val="1"/>
      <w:marLeft w:val="0"/>
      <w:marRight w:val="0"/>
      <w:marTop w:val="0"/>
      <w:marBottom w:val="0"/>
      <w:divBdr>
        <w:top w:val="none" w:sz="0" w:space="0" w:color="auto"/>
        <w:left w:val="none" w:sz="0" w:space="0" w:color="auto"/>
        <w:bottom w:val="none" w:sz="0" w:space="0" w:color="auto"/>
        <w:right w:val="none" w:sz="0" w:space="0" w:color="auto"/>
      </w:divBdr>
    </w:div>
    <w:div w:id="437023764">
      <w:bodyDiv w:val="1"/>
      <w:marLeft w:val="0"/>
      <w:marRight w:val="0"/>
      <w:marTop w:val="0"/>
      <w:marBottom w:val="0"/>
      <w:divBdr>
        <w:top w:val="none" w:sz="0" w:space="0" w:color="auto"/>
        <w:left w:val="none" w:sz="0" w:space="0" w:color="auto"/>
        <w:bottom w:val="none" w:sz="0" w:space="0" w:color="auto"/>
        <w:right w:val="none" w:sz="0" w:space="0" w:color="auto"/>
      </w:divBdr>
    </w:div>
    <w:div w:id="963345187">
      <w:bodyDiv w:val="1"/>
      <w:marLeft w:val="0"/>
      <w:marRight w:val="0"/>
      <w:marTop w:val="0"/>
      <w:marBottom w:val="0"/>
      <w:divBdr>
        <w:top w:val="none" w:sz="0" w:space="0" w:color="auto"/>
        <w:left w:val="none" w:sz="0" w:space="0" w:color="auto"/>
        <w:bottom w:val="none" w:sz="0" w:space="0" w:color="auto"/>
        <w:right w:val="none" w:sz="0" w:space="0" w:color="auto"/>
      </w:divBdr>
    </w:div>
    <w:div w:id="1236629127">
      <w:bodyDiv w:val="1"/>
      <w:marLeft w:val="0"/>
      <w:marRight w:val="0"/>
      <w:marTop w:val="0"/>
      <w:marBottom w:val="0"/>
      <w:divBdr>
        <w:top w:val="none" w:sz="0" w:space="0" w:color="auto"/>
        <w:left w:val="none" w:sz="0" w:space="0" w:color="auto"/>
        <w:bottom w:val="none" w:sz="0" w:space="0" w:color="auto"/>
        <w:right w:val="none" w:sz="0" w:space="0" w:color="auto"/>
      </w:divBdr>
    </w:div>
    <w:div w:id="1470048218">
      <w:bodyDiv w:val="1"/>
      <w:marLeft w:val="0"/>
      <w:marRight w:val="0"/>
      <w:marTop w:val="0"/>
      <w:marBottom w:val="0"/>
      <w:divBdr>
        <w:top w:val="none" w:sz="0" w:space="0" w:color="auto"/>
        <w:left w:val="none" w:sz="0" w:space="0" w:color="auto"/>
        <w:bottom w:val="none" w:sz="0" w:space="0" w:color="auto"/>
        <w:right w:val="none" w:sz="0" w:space="0" w:color="auto"/>
      </w:divBdr>
    </w:div>
    <w:div w:id="1900706917">
      <w:bodyDiv w:val="1"/>
      <w:marLeft w:val="0"/>
      <w:marRight w:val="0"/>
      <w:marTop w:val="0"/>
      <w:marBottom w:val="0"/>
      <w:divBdr>
        <w:top w:val="none" w:sz="0" w:space="0" w:color="auto"/>
        <w:left w:val="none" w:sz="0" w:space="0" w:color="auto"/>
        <w:bottom w:val="none" w:sz="0" w:space="0" w:color="auto"/>
        <w:right w:val="none" w:sz="0" w:space="0" w:color="auto"/>
      </w:divBdr>
    </w:div>
    <w:div w:id="21217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yperlink" Target="http://www.tchd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6FF8AAC8E4F72A54C8994CD3F7350"/>
        <w:category>
          <w:name w:val="General"/>
          <w:gallery w:val="placeholder"/>
        </w:category>
        <w:types>
          <w:type w:val="bbPlcHdr"/>
        </w:types>
        <w:behaviors>
          <w:behavior w:val="content"/>
        </w:behaviors>
        <w:guid w:val="{B89A1C67-BFE9-42C0-B098-E478474CBABE}"/>
      </w:docPartPr>
      <w:docPartBody>
        <w:p w:rsidR="003A3D30" w:rsidRDefault="00B74F05" w:rsidP="00B74F05">
          <w:pPr>
            <w:pStyle w:val="6A76FF8AAC8E4F72A54C8994CD3F73501"/>
          </w:pPr>
          <w:r>
            <w:rPr>
              <w:rFonts w:ascii="Arial" w:hAnsi="Arial" w:cs="Arial"/>
              <w:sz w:val="24"/>
              <w:szCs w:val="24"/>
            </w:rPr>
            <w:t>Insert name of your facility</w:t>
          </w:r>
        </w:p>
      </w:docPartBody>
    </w:docPart>
    <w:docPart>
      <w:docPartPr>
        <w:name w:val="587BCCDFC3B14AAE980BB8728C310232"/>
        <w:category>
          <w:name w:val="General"/>
          <w:gallery w:val="placeholder"/>
        </w:category>
        <w:types>
          <w:type w:val="bbPlcHdr"/>
        </w:types>
        <w:behaviors>
          <w:behavior w:val="content"/>
        </w:behaviors>
        <w:guid w:val="{5D652197-12D5-411A-981B-66E03D68D3ED}"/>
      </w:docPartPr>
      <w:docPartBody>
        <w:p w:rsidR="003A3D30" w:rsidRDefault="00B74F05" w:rsidP="00B74F05">
          <w:pPr>
            <w:pStyle w:val="587BCCDFC3B14AAE980BB8728C310232"/>
          </w:pPr>
          <w:r w:rsidRPr="009522CE">
            <w:rPr>
              <w:rStyle w:val="PlaceholderText"/>
            </w:rPr>
            <w:t>Click or tap here to enter text.</w:t>
          </w:r>
        </w:p>
      </w:docPartBody>
    </w:docPart>
    <w:docPart>
      <w:docPartPr>
        <w:name w:val="A048EDD86642466BAA774C7A793BC379"/>
        <w:category>
          <w:name w:val="General"/>
          <w:gallery w:val="placeholder"/>
        </w:category>
        <w:types>
          <w:type w:val="bbPlcHdr"/>
        </w:types>
        <w:behaviors>
          <w:behavior w:val="content"/>
        </w:behaviors>
        <w:guid w:val="{14C70627-B115-4591-8B6E-9214914024B0}"/>
      </w:docPartPr>
      <w:docPartBody>
        <w:p w:rsidR="003A3D30" w:rsidRDefault="00B74F05" w:rsidP="00B74F05">
          <w:pPr>
            <w:pStyle w:val="A048EDD86642466BAA774C7A793BC3791"/>
          </w:pPr>
          <w:r w:rsidRPr="00141011">
            <w:rPr>
              <w:rFonts w:ascii="Arial" w:hAnsi="Arial" w:cs="Arial"/>
              <w:sz w:val="24"/>
              <w:szCs w:val="24"/>
            </w:rPr>
            <w:t>Insert contact information for your PWS</w:t>
          </w:r>
        </w:p>
      </w:docPartBody>
    </w:docPart>
    <w:docPart>
      <w:docPartPr>
        <w:name w:val="0037DBF4DD0242E8828442CFECB12AFC"/>
        <w:category>
          <w:name w:val="General"/>
          <w:gallery w:val="placeholder"/>
        </w:category>
        <w:types>
          <w:type w:val="bbPlcHdr"/>
        </w:types>
        <w:behaviors>
          <w:behavior w:val="content"/>
        </w:behaviors>
        <w:guid w:val="{49E3DF4C-ADC3-4603-B6A5-8E0EB446A65F}"/>
      </w:docPartPr>
      <w:docPartBody>
        <w:p w:rsidR="003A3D30" w:rsidRDefault="00B74F05" w:rsidP="00B74F05">
          <w:pPr>
            <w:pStyle w:val="0037DBF4DD0242E8828442CFECB12AFC1"/>
          </w:pPr>
          <w:r w:rsidRPr="00D81D91">
            <w:rPr>
              <w:rStyle w:val="PlaceholderText"/>
              <w:sz w:val="20"/>
            </w:rPr>
            <w:t>Click or tap to enter a date.</w:t>
          </w:r>
        </w:p>
      </w:docPartBody>
    </w:docPart>
    <w:docPart>
      <w:docPartPr>
        <w:name w:val="EA3CCBC3D2C540B28097B8C5527C55C6"/>
        <w:category>
          <w:name w:val="General"/>
          <w:gallery w:val="placeholder"/>
        </w:category>
        <w:types>
          <w:type w:val="bbPlcHdr"/>
        </w:types>
        <w:behaviors>
          <w:behavior w:val="content"/>
        </w:behaviors>
        <w:guid w:val="{70620310-8A71-4B11-9379-3FF807C0A937}"/>
      </w:docPartPr>
      <w:docPartBody>
        <w:p w:rsidR="003A3D30" w:rsidRDefault="00B74F05" w:rsidP="00B74F05">
          <w:pPr>
            <w:pStyle w:val="EA3CCBC3D2C540B28097B8C5527C55C61"/>
          </w:pPr>
          <w:r w:rsidRPr="00D81D91">
            <w:rPr>
              <w:rStyle w:val="PlaceholderText"/>
              <w:sz w:val="20"/>
            </w:rPr>
            <w:t>Click or tap to enter a date.</w:t>
          </w:r>
        </w:p>
      </w:docPartBody>
    </w:docPart>
    <w:docPart>
      <w:docPartPr>
        <w:name w:val="501527F5EF054BE0A098B43681EA7BDB"/>
        <w:category>
          <w:name w:val="General"/>
          <w:gallery w:val="placeholder"/>
        </w:category>
        <w:types>
          <w:type w:val="bbPlcHdr"/>
        </w:types>
        <w:behaviors>
          <w:behavior w:val="content"/>
        </w:behaviors>
        <w:guid w:val="{F7E50725-B13C-4729-A575-A4AB22D86045}"/>
      </w:docPartPr>
      <w:docPartBody>
        <w:p w:rsidR="003A3D30" w:rsidRDefault="00B74F05" w:rsidP="00B74F05">
          <w:pPr>
            <w:pStyle w:val="501527F5EF054BE0A098B43681EA7BDB1"/>
          </w:pPr>
          <w:r w:rsidRPr="00D81D91">
            <w:rPr>
              <w:rStyle w:val="PlaceholderText"/>
              <w:sz w:val="20"/>
            </w:rPr>
            <w:t>Click or tap to enter a date.</w:t>
          </w:r>
        </w:p>
      </w:docPartBody>
    </w:docPart>
    <w:docPart>
      <w:docPartPr>
        <w:name w:val="7F0362B7BE39430DBF75BC8A95A085A3"/>
        <w:category>
          <w:name w:val="General"/>
          <w:gallery w:val="placeholder"/>
        </w:category>
        <w:types>
          <w:type w:val="bbPlcHdr"/>
        </w:types>
        <w:behaviors>
          <w:behavior w:val="content"/>
        </w:behaviors>
        <w:guid w:val="{B1C17C28-621F-44A4-928C-C821BDE2E01C}"/>
      </w:docPartPr>
      <w:docPartBody>
        <w:p w:rsidR="003A3D30" w:rsidRDefault="00B74F05" w:rsidP="00B74F05">
          <w:pPr>
            <w:pStyle w:val="7F0362B7BE39430DBF75BC8A95A085A31"/>
          </w:pPr>
          <w:r w:rsidRPr="00D81D91">
            <w:rPr>
              <w:rStyle w:val="PlaceholderText"/>
              <w:sz w:val="20"/>
            </w:rPr>
            <w:t>Click or tap to enter a date.</w:t>
          </w:r>
        </w:p>
      </w:docPartBody>
    </w:docPart>
    <w:docPart>
      <w:docPartPr>
        <w:name w:val="24BADB534FF849C6AE2CD35238130F26"/>
        <w:category>
          <w:name w:val="General"/>
          <w:gallery w:val="placeholder"/>
        </w:category>
        <w:types>
          <w:type w:val="bbPlcHdr"/>
        </w:types>
        <w:behaviors>
          <w:behavior w:val="content"/>
        </w:behaviors>
        <w:guid w:val="{CA2295F4-0A4B-4F5D-AF98-DBC8FD56A183}"/>
      </w:docPartPr>
      <w:docPartBody>
        <w:p w:rsidR="003A3D30" w:rsidRDefault="00B74F05" w:rsidP="00B74F05">
          <w:pPr>
            <w:pStyle w:val="24BADB534FF849C6AE2CD35238130F261"/>
          </w:pPr>
          <w:r w:rsidRPr="00D81D91">
            <w:rPr>
              <w:rStyle w:val="PlaceholderText"/>
              <w:sz w:val="20"/>
            </w:rPr>
            <w:t>Click or tap to enter a date.</w:t>
          </w:r>
        </w:p>
      </w:docPartBody>
    </w:docPart>
    <w:docPart>
      <w:docPartPr>
        <w:name w:val="4244349BE73C4A36BF2E5B0C5B97508B"/>
        <w:category>
          <w:name w:val="General"/>
          <w:gallery w:val="placeholder"/>
        </w:category>
        <w:types>
          <w:type w:val="bbPlcHdr"/>
        </w:types>
        <w:behaviors>
          <w:behavior w:val="content"/>
        </w:behaviors>
        <w:guid w:val="{23BB51CC-2379-46C4-9218-2F4CBA702B56}"/>
      </w:docPartPr>
      <w:docPartBody>
        <w:p w:rsidR="003A3D30" w:rsidRDefault="00B74F05" w:rsidP="00B74F05">
          <w:pPr>
            <w:pStyle w:val="4244349BE73C4A36BF2E5B0C5B97508B1"/>
          </w:pPr>
          <w:r w:rsidRPr="00D81D91">
            <w:rPr>
              <w:rStyle w:val="PlaceholderText"/>
              <w:sz w:val="20"/>
            </w:rPr>
            <w:t>Click or tap to enter a date.</w:t>
          </w:r>
        </w:p>
      </w:docPartBody>
    </w:docPart>
    <w:docPart>
      <w:docPartPr>
        <w:name w:val="99868957BB7A4255B8B99581B01A6D0D"/>
        <w:category>
          <w:name w:val="General"/>
          <w:gallery w:val="placeholder"/>
        </w:category>
        <w:types>
          <w:type w:val="bbPlcHdr"/>
        </w:types>
        <w:behaviors>
          <w:behavior w:val="content"/>
        </w:behaviors>
        <w:guid w:val="{C6AD3288-BD87-4DAC-896E-98820C9483DE}"/>
      </w:docPartPr>
      <w:docPartBody>
        <w:p w:rsidR="003A3D30" w:rsidRDefault="00B74F05" w:rsidP="00B74F05">
          <w:pPr>
            <w:pStyle w:val="99868957BB7A4255B8B99581B01A6D0D1"/>
          </w:pPr>
          <w:r w:rsidRPr="00D81D91">
            <w:rPr>
              <w:rStyle w:val="PlaceholderText"/>
              <w:sz w:val="20"/>
            </w:rPr>
            <w:t>Click or tap to enter a date.</w:t>
          </w:r>
        </w:p>
      </w:docPartBody>
    </w:docPart>
    <w:docPart>
      <w:docPartPr>
        <w:name w:val="279D0FA454A94C3880714D680A49B696"/>
        <w:category>
          <w:name w:val="General"/>
          <w:gallery w:val="placeholder"/>
        </w:category>
        <w:types>
          <w:type w:val="bbPlcHdr"/>
        </w:types>
        <w:behaviors>
          <w:behavior w:val="content"/>
        </w:behaviors>
        <w:guid w:val="{27E54290-858B-4055-A52C-E24CAD77735B}"/>
      </w:docPartPr>
      <w:docPartBody>
        <w:p w:rsidR="003A3D30" w:rsidRDefault="00B74F05" w:rsidP="00B74F05">
          <w:pPr>
            <w:pStyle w:val="279D0FA454A94C3880714D680A49B6961"/>
          </w:pPr>
          <w:r w:rsidRPr="00D81D91">
            <w:rPr>
              <w:rStyle w:val="PlaceholderText"/>
              <w:sz w:val="20"/>
            </w:rPr>
            <w:t>Click or tap to enter a date.</w:t>
          </w:r>
        </w:p>
      </w:docPartBody>
    </w:docPart>
    <w:docPart>
      <w:docPartPr>
        <w:name w:val="C2C00BFC8E464A168FA7FC0142F6A7F5"/>
        <w:category>
          <w:name w:val="General"/>
          <w:gallery w:val="placeholder"/>
        </w:category>
        <w:types>
          <w:type w:val="bbPlcHdr"/>
        </w:types>
        <w:behaviors>
          <w:behavior w:val="content"/>
        </w:behaviors>
        <w:guid w:val="{BBF5499A-C9FB-4903-AF3E-A3323D8AB47F}"/>
      </w:docPartPr>
      <w:docPartBody>
        <w:p w:rsidR="003A3D30" w:rsidRDefault="00B74F05" w:rsidP="00B74F05">
          <w:pPr>
            <w:pStyle w:val="C2C00BFC8E464A168FA7FC0142F6A7F51"/>
          </w:pPr>
          <w:r w:rsidRPr="00D81D91">
            <w:rPr>
              <w:rStyle w:val="PlaceholderText"/>
              <w:sz w:val="20"/>
            </w:rPr>
            <w:t>Click or tap to enter a date.</w:t>
          </w:r>
        </w:p>
      </w:docPartBody>
    </w:docPart>
    <w:docPart>
      <w:docPartPr>
        <w:name w:val="542F6D677F0646EAA47C994AE5937FD7"/>
        <w:category>
          <w:name w:val="General"/>
          <w:gallery w:val="placeholder"/>
        </w:category>
        <w:types>
          <w:type w:val="bbPlcHdr"/>
        </w:types>
        <w:behaviors>
          <w:behavior w:val="content"/>
        </w:behaviors>
        <w:guid w:val="{45EEA215-3C39-46A2-8669-FC249FDB636E}"/>
      </w:docPartPr>
      <w:docPartBody>
        <w:p w:rsidR="003A3D30" w:rsidRDefault="00B74F05" w:rsidP="00B74F05">
          <w:pPr>
            <w:pStyle w:val="542F6D677F0646EAA47C994AE5937FD71"/>
          </w:pPr>
          <w:r w:rsidRPr="00D81D91">
            <w:rPr>
              <w:rStyle w:val="PlaceholderText"/>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05"/>
    <w:rsid w:val="003A3D30"/>
    <w:rsid w:val="00B74F05"/>
    <w:rsid w:val="00D0061E"/>
    <w:rsid w:val="00F3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6FF8AAC8E4F72A54C8994CD3F7350">
    <w:name w:val="6A76FF8AAC8E4F72A54C8994CD3F7350"/>
    <w:rsid w:val="00B74F05"/>
  </w:style>
  <w:style w:type="character" w:styleId="PlaceholderText">
    <w:name w:val="Placeholder Text"/>
    <w:basedOn w:val="DefaultParagraphFont"/>
    <w:uiPriority w:val="99"/>
    <w:semiHidden/>
    <w:rsid w:val="00B74F05"/>
    <w:rPr>
      <w:color w:val="808080"/>
    </w:rPr>
  </w:style>
  <w:style w:type="paragraph" w:customStyle="1" w:styleId="4CD3C57D6BA740FDBE48B9299921E823">
    <w:name w:val="4CD3C57D6BA740FDBE48B9299921E823"/>
    <w:rsid w:val="00B74F05"/>
  </w:style>
  <w:style w:type="paragraph" w:customStyle="1" w:styleId="587BCCDFC3B14AAE980BB8728C310232">
    <w:name w:val="587BCCDFC3B14AAE980BB8728C310232"/>
    <w:rsid w:val="00B74F05"/>
  </w:style>
  <w:style w:type="paragraph" w:customStyle="1" w:styleId="A048EDD86642466BAA774C7A793BC379">
    <w:name w:val="A048EDD86642466BAA774C7A793BC379"/>
    <w:rsid w:val="00B74F05"/>
  </w:style>
  <w:style w:type="paragraph" w:customStyle="1" w:styleId="A342853B7DAA47B886085AC8448000B6">
    <w:name w:val="A342853B7DAA47B886085AC8448000B6"/>
    <w:rsid w:val="00B74F05"/>
  </w:style>
  <w:style w:type="paragraph" w:customStyle="1" w:styleId="CBBA35FADB1344B58D19BE823832D5EF">
    <w:name w:val="CBBA35FADB1344B58D19BE823832D5EF"/>
    <w:rsid w:val="00B74F05"/>
  </w:style>
  <w:style w:type="paragraph" w:customStyle="1" w:styleId="D7C4F55866EA49078A0644084430A6A8">
    <w:name w:val="D7C4F55866EA49078A0644084430A6A8"/>
    <w:rsid w:val="00B74F05"/>
  </w:style>
  <w:style w:type="paragraph" w:customStyle="1" w:styleId="3DAF162F2D6A4826B403A6E478274A91">
    <w:name w:val="3DAF162F2D6A4826B403A6E478274A91"/>
    <w:rsid w:val="00B74F05"/>
  </w:style>
  <w:style w:type="paragraph" w:customStyle="1" w:styleId="D72A6A8D619A4F6BA547350595F9650D">
    <w:name w:val="D72A6A8D619A4F6BA547350595F9650D"/>
    <w:rsid w:val="00B74F05"/>
  </w:style>
  <w:style w:type="paragraph" w:customStyle="1" w:styleId="D87993A49A4A4527B51E3E9F9FBD8402">
    <w:name w:val="D87993A49A4A4527B51E3E9F9FBD8402"/>
    <w:rsid w:val="00B74F05"/>
  </w:style>
  <w:style w:type="paragraph" w:customStyle="1" w:styleId="57C7F1F8F72D4C30B10D011E84D40421">
    <w:name w:val="57C7F1F8F72D4C30B10D011E84D40421"/>
    <w:rsid w:val="00B74F05"/>
  </w:style>
  <w:style w:type="paragraph" w:customStyle="1" w:styleId="9D3ECB88231F449D82489CAF7CC5D56A">
    <w:name w:val="9D3ECB88231F449D82489CAF7CC5D56A"/>
    <w:rsid w:val="00B74F05"/>
  </w:style>
  <w:style w:type="paragraph" w:customStyle="1" w:styleId="BCCF22942ABD4E3982A565A972300E35">
    <w:name w:val="BCCF22942ABD4E3982A565A972300E35"/>
    <w:rsid w:val="00B74F05"/>
  </w:style>
  <w:style w:type="paragraph" w:customStyle="1" w:styleId="9967074F4B7F4211A754CC3076E53B3D">
    <w:name w:val="9967074F4B7F4211A754CC3076E53B3D"/>
    <w:rsid w:val="00B74F05"/>
  </w:style>
  <w:style w:type="paragraph" w:customStyle="1" w:styleId="FD18516503AF4608A0044126ACA341D6">
    <w:name w:val="FD18516503AF4608A0044126ACA341D6"/>
    <w:rsid w:val="00B74F05"/>
  </w:style>
  <w:style w:type="paragraph" w:customStyle="1" w:styleId="648086A2C2B946CABB7B2A1461289848">
    <w:name w:val="648086A2C2B946CABB7B2A1461289848"/>
    <w:rsid w:val="00B74F05"/>
  </w:style>
  <w:style w:type="paragraph" w:customStyle="1" w:styleId="72CFAB11CC9B4694A874A8CA5104418A">
    <w:name w:val="72CFAB11CC9B4694A874A8CA5104418A"/>
    <w:rsid w:val="00B74F05"/>
  </w:style>
  <w:style w:type="paragraph" w:customStyle="1" w:styleId="F2E7B66CF4F941D293D202A83F02208C">
    <w:name w:val="F2E7B66CF4F941D293D202A83F02208C"/>
    <w:rsid w:val="00B74F05"/>
  </w:style>
  <w:style w:type="paragraph" w:customStyle="1" w:styleId="773EC7DEE2F54B4C91563994A57CC201">
    <w:name w:val="773EC7DEE2F54B4C91563994A57CC201"/>
    <w:rsid w:val="00B74F05"/>
  </w:style>
  <w:style w:type="paragraph" w:customStyle="1" w:styleId="5DBFD1C6E4064218BC4C9DBB4C416152">
    <w:name w:val="5DBFD1C6E4064218BC4C9DBB4C416152"/>
    <w:rsid w:val="00B74F05"/>
  </w:style>
  <w:style w:type="paragraph" w:customStyle="1" w:styleId="BCA5770B7D6C4CDC87B80B5AA3EB4550">
    <w:name w:val="BCA5770B7D6C4CDC87B80B5AA3EB4550"/>
    <w:rsid w:val="00B74F05"/>
  </w:style>
  <w:style w:type="paragraph" w:customStyle="1" w:styleId="8C8639BB7F884B1C8E82A2A8B1D78E9F">
    <w:name w:val="8C8639BB7F884B1C8E82A2A8B1D78E9F"/>
    <w:rsid w:val="00B74F05"/>
  </w:style>
  <w:style w:type="paragraph" w:customStyle="1" w:styleId="01155453A8774C8E8C7065A8910E6587">
    <w:name w:val="01155453A8774C8E8C7065A8910E6587"/>
    <w:rsid w:val="00B74F05"/>
  </w:style>
  <w:style w:type="paragraph" w:customStyle="1" w:styleId="0037DBF4DD0242E8828442CFECB12AFC">
    <w:name w:val="0037DBF4DD0242E8828442CFECB12AFC"/>
    <w:rsid w:val="00B74F05"/>
  </w:style>
  <w:style w:type="paragraph" w:customStyle="1" w:styleId="EA3CCBC3D2C540B28097B8C5527C55C6">
    <w:name w:val="EA3CCBC3D2C540B28097B8C5527C55C6"/>
    <w:rsid w:val="00B74F05"/>
  </w:style>
  <w:style w:type="paragraph" w:customStyle="1" w:styleId="501527F5EF054BE0A098B43681EA7BDB">
    <w:name w:val="501527F5EF054BE0A098B43681EA7BDB"/>
    <w:rsid w:val="00B74F05"/>
  </w:style>
  <w:style w:type="paragraph" w:customStyle="1" w:styleId="7F0362B7BE39430DBF75BC8A95A085A3">
    <w:name w:val="7F0362B7BE39430DBF75BC8A95A085A3"/>
    <w:rsid w:val="00B74F05"/>
  </w:style>
  <w:style w:type="paragraph" w:customStyle="1" w:styleId="24BADB534FF849C6AE2CD35238130F26">
    <w:name w:val="24BADB534FF849C6AE2CD35238130F26"/>
    <w:rsid w:val="00B74F05"/>
  </w:style>
  <w:style w:type="paragraph" w:customStyle="1" w:styleId="4244349BE73C4A36BF2E5B0C5B97508B">
    <w:name w:val="4244349BE73C4A36BF2E5B0C5B97508B"/>
    <w:rsid w:val="00B74F05"/>
  </w:style>
  <w:style w:type="paragraph" w:customStyle="1" w:styleId="99868957BB7A4255B8B99581B01A6D0D">
    <w:name w:val="99868957BB7A4255B8B99581B01A6D0D"/>
    <w:rsid w:val="00B74F05"/>
  </w:style>
  <w:style w:type="paragraph" w:customStyle="1" w:styleId="279D0FA454A94C3880714D680A49B696">
    <w:name w:val="279D0FA454A94C3880714D680A49B696"/>
    <w:rsid w:val="00B74F05"/>
  </w:style>
  <w:style w:type="paragraph" w:customStyle="1" w:styleId="C2C00BFC8E464A168FA7FC0142F6A7F5">
    <w:name w:val="C2C00BFC8E464A168FA7FC0142F6A7F5"/>
    <w:rsid w:val="00B74F05"/>
  </w:style>
  <w:style w:type="paragraph" w:customStyle="1" w:styleId="542F6D677F0646EAA47C994AE5937FD7">
    <w:name w:val="542F6D677F0646EAA47C994AE5937FD7"/>
    <w:rsid w:val="00B74F05"/>
  </w:style>
  <w:style w:type="paragraph" w:customStyle="1" w:styleId="6A76FF8AAC8E4F72A54C8994CD3F73501">
    <w:name w:val="6A76FF8AAC8E4F72A54C8994CD3F73501"/>
    <w:rsid w:val="00B74F05"/>
    <w:rPr>
      <w:rFonts w:eastAsiaTheme="minorHAnsi"/>
    </w:rPr>
  </w:style>
  <w:style w:type="paragraph" w:customStyle="1" w:styleId="0037DBF4DD0242E8828442CFECB12AFC1">
    <w:name w:val="0037DBF4DD0242E8828442CFECB12AFC1"/>
    <w:rsid w:val="00B74F05"/>
    <w:rPr>
      <w:rFonts w:eastAsiaTheme="minorHAnsi"/>
    </w:rPr>
  </w:style>
  <w:style w:type="paragraph" w:customStyle="1" w:styleId="EA3CCBC3D2C540B28097B8C5527C55C61">
    <w:name w:val="EA3CCBC3D2C540B28097B8C5527C55C61"/>
    <w:rsid w:val="00B74F05"/>
    <w:rPr>
      <w:rFonts w:eastAsiaTheme="minorHAnsi"/>
    </w:rPr>
  </w:style>
  <w:style w:type="paragraph" w:customStyle="1" w:styleId="501527F5EF054BE0A098B43681EA7BDB1">
    <w:name w:val="501527F5EF054BE0A098B43681EA7BDB1"/>
    <w:rsid w:val="00B74F05"/>
    <w:rPr>
      <w:rFonts w:eastAsiaTheme="minorHAnsi"/>
    </w:rPr>
  </w:style>
  <w:style w:type="paragraph" w:customStyle="1" w:styleId="7F0362B7BE39430DBF75BC8A95A085A31">
    <w:name w:val="7F0362B7BE39430DBF75BC8A95A085A31"/>
    <w:rsid w:val="00B74F05"/>
    <w:rPr>
      <w:rFonts w:eastAsiaTheme="minorHAnsi"/>
    </w:rPr>
  </w:style>
  <w:style w:type="paragraph" w:customStyle="1" w:styleId="24BADB534FF849C6AE2CD35238130F261">
    <w:name w:val="24BADB534FF849C6AE2CD35238130F261"/>
    <w:rsid w:val="00B74F05"/>
    <w:rPr>
      <w:rFonts w:eastAsiaTheme="minorHAnsi"/>
    </w:rPr>
  </w:style>
  <w:style w:type="paragraph" w:customStyle="1" w:styleId="4244349BE73C4A36BF2E5B0C5B97508B1">
    <w:name w:val="4244349BE73C4A36BF2E5B0C5B97508B1"/>
    <w:rsid w:val="00B74F05"/>
    <w:rPr>
      <w:rFonts w:eastAsiaTheme="minorHAnsi"/>
    </w:rPr>
  </w:style>
  <w:style w:type="paragraph" w:customStyle="1" w:styleId="99868957BB7A4255B8B99581B01A6D0D1">
    <w:name w:val="99868957BB7A4255B8B99581B01A6D0D1"/>
    <w:rsid w:val="00B74F05"/>
    <w:rPr>
      <w:rFonts w:eastAsiaTheme="minorHAnsi"/>
    </w:rPr>
  </w:style>
  <w:style w:type="paragraph" w:customStyle="1" w:styleId="279D0FA454A94C3880714D680A49B6961">
    <w:name w:val="279D0FA454A94C3880714D680A49B6961"/>
    <w:rsid w:val="00B74F05"/>
    <w:rPr>
      <w:rFonts w:eastAsiaTheme="minorHAnsi"/>
    </w:rPr>
  </w:style>
  <w:style w:type="paragraph" w:customStyle="1" w:styleId="C2C00BFC8E464A168FA7FC0142F6A7F51">
    <w:name w:val="C2C00BFC8E464A168FA7FC0142F6A7F51"/>
    <w:rsid w:val="00B74F05"/>
    <w:rPr>
      <w:rFonts w:eastAsiaTheme="minorHAnsi"/>
    </w:rPr>
  </w:style>
  <w:style w:type="paragraph" w:customStyle="1" w:styleId="542F6D677F0646EAA47C994AE5937FD71">
    <w:name w:val="542F6D677F0646EAA47C994AE5937FD71"/>
    <w:rsid w:val="00B74F05"/>
    <w:rPr>
      <w:rFonts w:eastAsiaTheme="minorHAnsi"/>
    </w:rPr>
  </w:style>
  <w:style w:type="paragraph" w:customStyle="1" w:styleId="A048EDD86642466BAA774C7A793BC3791">
    <w:name w:val="A048EDD86642466BAA774C7A793BC3791"/>
    <w:rsid w:val="00B74F0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Voskuhl, Ashley</dc:creator>
  <cp:keywords/>
  <dc:description/>
  <cp:lastModifiedBy>Jobe Stutzman</cp:lastModifiedBy>
  <cp:revision>2</cp:revision>
  <dcterms:created xsi:type="dcterms:W3CDTF">2020-09-16T11:39:00Z</dcterms:created>
  <dcterms:modified xsi:type="dcterms:W3CDTF">2020-09-16T11:39:00Z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0x01010054CD9D10450E404EB9B9D928323A62C6</vt:lpwstr>
  </property>
</Properties>
</file>